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E2B1" w14:textId="77777777" w:rsidR="00377014" w:rsidRPr="008D7CF7" w:rsidRDefault="00377014" w:rsidP="00377014">
      <w:pPr>
        <w:pStyle w:val="KeinLeerraum"/>
        <w:rPr>
          <w:b/>
          <w:bCs/>
          <w:sz w:val="28"/>
          <w:szCs w:val="28"/>
        </w:rPr>
      </w:pPr>
      <w:r w:rsidRPr="008D7CF7">
        <w:rPr>
          <w:b/>
          <w:bCs/>
          <w:sz w:val="28"/>
          <w:szCs w:val="28"/>
        </w:rPr>
        <w:t>Einwilligungserklärung für die Verarbeitung personenbezogener Daten nach der DSGVO zum Zweck der Informationsübermittlung an die VIK-Mitgliedschaft</w:t>
      </w:r>
    </w:p>
    <w:p w14:paraId="52BF835B" w14:textId="77777777" w:rsidR="00377014" w:rsidRPr="008A4166" w:rsidRDefault="00377014" w:rsidP="00377014">
      <w:pPr>
        <w:pStyle w:val="KeinLeerraum"/>
        <w:rPr>
          <w:sz w:val="20"/>
        </w:rPr>
      </w:pPr>
    </w:p>
    <w:p w14:paraId="181F18D8" w14:textId="77777777" w:rsidR="00377014" w:rsidRPr="008A4166" w:rsidRDefault="00377014" w:rsidP="00377014">
      <w:pPr>
        <w:pStyle w:val="KeinLeerraum"/>
        <w:rPr>
          <w:sz w:val="20"/>
        </w:rPr>
      </w:pPr>
    </w:p>
    <w:p w14:paraId="7C08E7B0" w14:textId="0DDA787F" w:rsidR="00377014" w:rsidRPr="00377014" w:rsidRDefault="00377014" w:rsidP="00377014">
      <w:pPr>
        <w:pStyle w:val="KeinLeerraum"/>
        <w:rPr>
          <w:b/>
          <w:bCs/>
        </w:rPr>
      </w:pPr>
      <w:r w:rsidRPr="00377014">
        <w:rPr>
          <w:b/>
          <w:bCs/>
        </w:rPr>
        <w:t>1. Name und Kontaktdaten des Verantwortlichen</w:t>
      </w:r>
    </w:p>
    <w:p w14:paraId="7CAD473D" w14:textId="77777777" w:rsidR="00377014" w:rsidRPr="008A4166" w:rsidRDefault="00377014" w:rsidP="00377014">
      <w:pPr>
        <w:pStyle w:val="KeinLeerraum"/>
        <w:rPr>
          <w:sz w:val="20"/>
        </w:rPr>
      </w:pPr>
    </w:p>
    <w:p w14:paraId="1E92FC8D" w14:textId="77777777" w:rsidR="00377014" w:rsidRPr="008A4166" w:rsidRDefault="00377014" w:rsidP="00377014">
      <w:pPr>
        <w:pStyle w:val="KeinLeerraum"/>
        <w:rPr>
          <w:sz w:val="20"/>
        </w:rPr>
      </w:pPr>
      <w:r w:rsidRPr="008A4166">
        <w:rPr>
          <w:sz w:val="20"/>
        </w:rPr>
        <w:t>VIK Verband der Industriellen Energie- und Kraftwirtschaft e.V.</w:t>
      </w:r>
    </w:p>
    <w:p w14:paraId="07EF7DC6" w14:textId="77777777" w:rsidR="00377014" w:rsidRPr="008A4166" w:rsidRDefault="00377014" w:rsidP="00377014">
      <w:pPr>
        <w:pStyle w:val="KeinLeerraum"/>
        <w:rPr>
          <w:sz w:val="20"/>
        </w:rPr>
      </w:pPr>
      <w:r w:rsidRPr="008A4166">
        <w:rPr>
          <w:sz w:val="20"/>
        </w:rPr>
        <w:t>Leipziger Platz 10, 10117 Berlin</w:t>
      </w:r>
    </w:p>
    <w:p w14:paraId="09B8D286" w14:textId="430F2E4A" w:rsidR="00377014" w:rsidRPr="008A4166" w:rsidRDefault="00377014" w:rsidP="00377014">
      <w:pPr>
        <w:pStyle w:val="KeinLeerraum"/>
        <w:rPr>
          <w:sz w:val="20"/>
        </w:rPr>
      </w:pPr>
      <w:r w:rsidRPr="008A4166">
        <w:rPr>
          <w:sz w:val="20"/>
        </w:rPr>
        <w:t>Telefon: +49 (0) 30 / 212 492-</w:t>
      </w:r>
      <w:r w:rsidR="00FB6A8B">
        <w:rPr>
          <w:sz w:val="20"/>
        </w:rPr>
        <w:t>0</w:t>
      </w:r>
    </w:p>
    <w:p w14:paraId="12711DFF" w14:textId="77777777" w:rsidR="00377014" w:rsidRPr="008A4166" w:rsidRDefault="00377014" w:rsidP="00377014">
      <w:pPr>
        <w:pStyle w:val="KeinLeerraum"/>
        <w:rPr>
          <w:sz w:val="20"/>
        </w:rPr>
      </w:pPr>
      <w:r w:rsidRPr="008A4166">
        <w:rPr>
          <w:sz w:val="20"/>
        </w:rPr>
        <w:t>E-Mail: info@vik.de</w:t>
      </w:r>
    </w:p>
    <w:p w14:paraId="189885C6" w14:textId="77777777" w:rsidR="00377014" w:rsidRPr="008A4166" w:rsidRDefault="00377014" w:rsidP="00377014">
      <w:pPr>
        <w:pStyle w:val="KeinLeerraum"/>
        <w:rPr>
          <w:sz w:val="20"/>
        </w:rPr>
      </w:pPr>
    </w:p>
    <w:p w14:paraId="2E50B102" w14:textId="77777777" w:rsidR="00377014" w:rsidRPr="008A4166" w:rsidRDefault="00377014" w:rsidP="00377014">
      <w:pPr>
        <w:pStyle w:val="KeinLeerraum"/>
        <w:rPr>
          <w:sz w:val="20"/>
        </w:rPr>
      </w:pPr>
      <w:r w:rsidRPr="008A4166">
        <w:rPr>
          <w:sz w:val="20"/>
        </w:rPr>
        <w:t>vertreten durch den Hauptgeschäftsführer</w:t>
      </w:r>
      <w:r>
        <w:rPr>
          <w:sz w:val="20"/>
        </w:rPr>
        <w:t>,</w:t>
      </w:r>
      <w:r w:rsidRPr="008A4166">
        <w:rPr>
          <w:sz w:val="20"/>
        </w:rPr>
        <w:t xml:space="preserve"> Christian Seyfert </w:t>
      </w:r>
    </w:p>
    <w:p w14:paraId="68A3566B" w14:textId="77777777" w:rsidR="00377014" w:rsidRPr="008A4166" w:rsidRDefault="00377014" w:rsidP="00377014">
      <w:pPr>
        <w:pStyle w:val="KeinLeerraum"/>
        <w:rPr>
          <w:sz w:val="20"/>
        </w:rPr>
      </w:pPr>
    </w:p>
    <w:p w14:paraId="5D3725A7" w14:textId="77777777" w:rsidR="00377014" w:rsidRPr="008A4166" w:rsidRDefault="00377014" w:rsidP="00377014">
      <w:pPr>
        <w:pStyle w:val="KeinLeerraum"/>
        <w:rPr>
          <w:sz w:val="20"/>
        </w:rPr>
      </w:pPr>
    </w:p>
    <w:p w14:paraId="27AC6F41" w14:textId="114D5EEE" w:rsidR="00377014" w:rsidRPr="00377014" w:rsidRDefault="00377014" w:rsidP="00377014">
      <w:pPr>
        <w:pStyle w:val="KeinLeerraum"/>
        <w:rPr>
          <w:b/>
          <w:bCs/>
        </w:rPr>
      </w:pPr>
      <w:r w:rsidRPr="00377014">
        <w:rPr>
          <w:b/>
          <w:bCs/>
        </w:rPr>
        <w:t>2. Kontaktdaten des Datenschutzbeauftragten</w:t>
      </w:r>
    </w:p>
    <w:p w14:paraId="1D34E68F" w14:textId="77777777" w:rsidR="00377014" w:rsidRPr="008A4166" w:rsidRDefault="00377014" w:rsidP="00377014">
      <w:pPr>
        <w:pStyle w:val="KeinLeerraum"/>
        <w:rPr>
          <w:sz w:val="20"/>
        </w:rPr>
      </w:pPr>
    </w:p>
    <w:p w14:paraId="117DBC8A" w14:textId="77777777" w:rsidR="00377014" w:rsidRPr="008A4166" w:rsidRDefault="00377014" w:rsidP="00377014">
      <w:pPr>
        <w:pStyle w:val="KeinLeerraum"/>
        <w:rPr>
          <w:sz w:val="20"/>
        </w:rPr>
      </w:pPr>
      <w:r w:rsidRPr="008A4166">
        <w:rPr>
          <w:sz w:val="20"/>
        </w:rPr>
        <w:t>Sebastian Biermann</w:t>
      </w:r>
    </w:p>
    <w:p w14:paraId="1FB6C3A4" w14:textId="77777777" w:rsidR="00377014" w:rsidRPr="008A4166" w:rsidRDefault="00377014" w:rsidP="00377014">
      <w:pPr>
        <w:pStyle w:val="KeinLeerraum"/>
        <w:rPr>
          <w:sz w:val="20"/>
        </w:rPr>
      </w:pPr>
      <w:r w:rsidRPr="008A4166">
        <w:rPr>
          <w:sz w:val="20"/>
        </w:rPr>
        <w:t>Datenschutzbeauftragter (TÜV)</w:t>
      </w:r>
    </w:p>
    <w:p w14:paraId="417C2552" w14:textId="77777777" w:rsidR="00377014" w:rsidRPr="008A4166" w:rsidRDefault="00377014" w:rsidP="00377014">
      <w:pPr>
        <w:pStyle w:val="KeinLeerraum"/>
        <w:rPr>
          <w:sz w:val="20"/>
        </w:rPr>
      </w:pPr>
      <w:r w:rsidRPr="008A4166">
        <w:rPr>
          <w:sz w:val="20"/>
        </w:rPr>
        <w:t>ANKA Rechtsanwaltsgesellschaft mbH</w:t>
      </w:r>
    </w:p>
    <w:p w14:paraId="52B0A436" w14:textId="77777777" w:rsidR="00377014" w:rsidRPr="008A4166" w:rsidRDefault="00377014" w:rsidP="00377014">
      <w:pPr>
        <w:pStyle w:val="KeinLeerraum"/>
        <w:rPr>
          <w:sz w:val="20"/>
        </w:rPr>
      </w:pPr>
      <w:proofErr w:type="spellStart"/>
      <w:r w:rsidRPr="008A4166">
        <w:rPr>
          <w:sz w:val="20"/>
        </w:rPr>
        <w:t>Kaninenberghöhe</w:t>
      </w:r>
      <w:proofErr w:type="spellEnd"/>
      <w:r w:rsidRPr="008A4166">
        <w:rPr>
          <w:sz w:val="20"/>
        </w:rPr>
        <w:t xml:space="preserve"> 50, 45136 Essen</w:t>
      </w:r>
    </w:p>
    <w:p w14:paraId="5D989B42" w14:textId="77777777" w:rsidR="00377014" w:rsidRPr="008A4166" w:rsidRDefault="00377014" w:rsidP="00377014">
      <w:pPr>
        <w:pStyle w:val="KeinLeerraum"/>
        <w:rPr>
          <w:sz w:val="20"/>
        </w:rPr>
      </w:pPr>
      <w:r w:rsidRPr="008A4166">
        <w:rPr>
          <w:sz w:val="20"/>
        </w:rPr>
        <w:t>datenschutz@vik.de</w:t>
      </w:r>
    </w:p>
    <w:p w14:paraId="4289258B" w14:textId="30303273" w:rsidR="00377014" w:rsidRDefault="00377014" w:rsidP="00377014">
      <w:pPr>
        <w:pStyle w:val="KeinLeerraum"/>
        <w:rPr>
          <w:sz w:val="20"/>
        </w:rPr>
      </w:pPr>
    </w:p>
    <w:p w14:paraId="440C45E9" w14:textId="77777777" w:rsidR="008D7CF7" w:rsidRPr="008A4166" w:rsidRDefault="008D7CF7" w:rsidP="00377014">
      <w:pPr>
        <w:pStyle w:val="KeinLeerraum"/>
        <w:rPr>
          <w:sz w:val="20"/>
        </w:rPr>
      </w:pPr>
    </w:p>
    <w:p w14:paraId="227214EC" w14:textId="77777777" w:rsidR="00377014" w:rsidRPr="00377014" w:rsidRDefault="00377014" w:rsidP="00377014">
      <w:pPr>
        <w:pStyle w:val="KeinLeerraum"/>
        <w:rPr>
          <w:b/>
          <w:bCs/>
        </w:rPr>
      </w:pPr>
      <w:r w:rsidRPr="00377014">
        <w:rPr>
          <w:b/>
          <w:bCs/>
        </w:rPr>
        <w:t>3. Zwecke und Rechtsgrundlage der Verarbeitung</w:t>
      </w:r>
    </w:p>
    <w:p w14:paraId="0D9969E5" w14:textId="77777777" w:rsidR="00377014" w:rsidRPr="008A4166" w:rsidRDefault="00377014" w:rsidP="00377014">
      <w:pPr>
        <w:pStyle w:val="KeinLeerraum"/>
        <w:rPr>
          <w:sz w:val="20"/>
        </w:rPr>
      </w:pPr>
    </w:p>
    <w:p w14:paraId="51802698" w14:textId="77777777" w:rsidR="00377014" w:rsidRPr="008A4166" w:rsidRDefault="00377014" w:rsidP="00377014">
      <w:pPr>
        <w:pStyle w:val="KeinLeerraum"/>
        <w:rPr>
          <w:sz w:val="20"/>
        </w:rPr>
      </w:pPr>
      <w:r w:rsidRPr="008A4166">
        <w:rPr>
          <w:sz w:val="20"/>
        </w:rPr>
        <w:t>Wir verarbeiten Ihre personenbezogenen Daten ausschließlich zu den in dieser Datenschutzerklärung genannten Zwecken. Hier verweisen wir auf das beigefügte Anschreiben</w:t>
      </w:r>
      <w:r w:rsidRPr="0076058F">
        <w:rPr>
          <w:sz w:val="20"/>
        </w:rPr>
        <w:t>: die Erfüllung aller mit der Mitgliedschaft in einem Verein verbundenen Rechte und Pflichten, wie die Versendung von Informationen im Rahmen der alltäglichen Verbandsarbeit, Versendung von Einladungen zur Teilnahme an Mitgliederversammlungen, Jahrestagungen, VIK-Gremiensitzungen, andere Veranstaltungsformate des VIK etc.</w:t>
      </w:r>
    </w:p>
    <w:p w14:paraId="3C557C19" w14:textId="77777777" w:rsidR="00377014" w:rsidRPr="008A4166" w:rsidRDefault="00377014" w:rsidP="00377014">
      <w:pPr>
        <w:pStyle w:val="KeinLeerraum"/>
        <w:rPr>
          <w:sz w:val="20"/>
        </w:rPr>
      </w:pPr>
    </w:p>
    <w:p w14:paraId="36868D9F" w14:textId="77777777" w:rsidR="00377014" w:rsidRPr="008A4166" w:rsidRDefault="00377014" w:rsidP="00377014">
      <w:pPr>
        <w:pStyle w:val="KeinLeerraum"/>
        <w:rPr>
          <w:sz w:val="20"/>
        </w:rPr>
      </w:pPr>
      <w:r w:rsidRPr="008A4166">
        <w:rPr>
          <w:sz w:val="20"/>
        </w:rPr>
        <w:t>Rechtsgrundlagen für die Verarbeitung der personenbezogenen Daten:</w:t>
      </w:r>
    </w:p>
    <w:p w14:paraId="62F3CBA0" w14:textId="77777777" w:rsidR="00377014" w:rsidRPr="008A4166" w:rsidRDefault="00377014" w:rsidP="00377014">
      <w:pPr>
        <w:pStyle w:val="KeinLeerraum"/>
        <w:rPr>
          <w:sz w:val="20"/>
        </w:rPr>
      </w:pPr>
    </w:p>
    <w:p w14:paraId="3DD7A22D" w14:textId="603F8C2D" w:rsidR="00377014" w:rsidRPr="008A4166" w:rsidRDefault="00377014" w:rsidP="00377014">
      <w:pPr>
        <w:pStyle w:val="KeinLeerraum"/>
        <w:numPr>
          <w:ilvl w:val="0"/>
          <w:numId w:val="8"/>
        </w:numPr>
        <w:rPr>
          <w:sz w:val="20"/>
        </w:rPr>
      </w:pPr>
      <w:r w:rsidRPr="008A4166">
        <w:rPr>
          <w:sz w:val="20"/>
        </w:rPr>
        <w:t xml:space="preserve">Durchführung der satzungsgemäßen Vereinsführung entsprechend Art. 6 Abs. 1 </w:t>
      </w:r>
      <w:proofErr w:type="spellStart"/>
      <w:r w:rsidRPr="008A4166">
        <w:rPr>
          <w:sz w:val="20"/>
        </w:rPr>
        <w:t>lit</w:t>
      </w:r>
      <w:proofErr w:type="spellEnd"/>
      <w:r w:rsidRPr="008A4166">
        <w:rPr>
          <w:sz w:val="20"/>
        </w:rPr>
        <w:t>. c DSGVO,</w:t>
      </w:r>
    </w:p>
    <w:p w14:paraId="14756527" w14:textId="00F191A3" w:rsidR="00377014" w:rsidRPr="008A4166" w:rsidRDefault="00377014" w:rsidP="00377014">
      <w:pPr>
        <w:pStyle w:val="KeinLeerraum"/>
        <w:numPr>
          <w:ilvl w:val="0"/>
          <w:numId w:val="8"/>
        </w:numPr>
        <w:rPr>
          <w:sz w:val="20"/>
        </w:rPr>
      </w:pPr>
      <w:r w:rsidRPr="008A4166">
        <w:rPr>
          <w:sz w:val="20"/>
        </w:rPr>
        <w:t xml:space="preserve">Erteilung Ihrer ausdrücklichen Einwilligung entsprechend Art. 6 Abs. 1 </w:t>
      </w:r>
      <w:proofErr w:type="spellStart"/>
      <w:r w:rsidRPr="008A4166">
        <w:rPr>
          <w:sz w:val="20"/>
        </w:rPr>
        <w:t>lit</w:t>
      </w:r>
      <w:proofErr w:type="spellEnd"/>
      <w:r w:rsidRPr="008A4166">
        <w:rPr>
          <w:sz w:val="20"/>
        </w:rPr>
        <w:t>. a DSGVO,</w:t>
      </w:r>
    </w:p>
    <w:p w14:paraId="76B6439C" w14:textId="4E6CD449" w:rsidR="00377014" w:rsidRPr="008A4166" w:rsidRDefault="00377014" w:rsidP="00377014">
      <w:pPr>
        <w:pStyle w:val="KeinLeerraum"/>
        <w:numPr>
          <w:ilvl w:val="0"/>
          <w:numId w:val="8"/>
        </w:numPr>
        <w:rPr>
          <w:sz w:val="20"/>
        </w:rPr>
      </w:pPr>
      <w:r w:rsidRPr="008A4166">
        <w:rPr>
          <w:sz w:val="20"/>
        </w:rPr>
        <w:t xml:space="preserve">Verarbeitung zur Abwicklung eines Vertrags entsprechend Art. 6 Abs. 1 </w:t>
      </w:r>
      <w:proofErr w:type="spellStart"/>
      <w:r w:rsidRPr="008A4166">
        <w:rPr>
          <w:sz w:val="20"/>
        </w:rPr>
        <w:t>lit</w:t>
      </w:r>
      <w:proofErr w:type="spellEnd"/>
      <w:r w:rsidRPr="008A4166">
        <w:rPr>
          <w:sz w:val="20"/>
        </w:rPr>
        <w:t>. b DSGVO,</w:t>
      </w:r>
    </w:p>
    <w:p w14:paraId="494CAB96" w14:textId="4018C598" w:rsidR="00377014" w:rsidRPr="008A4166" w:rsidRDefault="00377014" w:rsidP="00377014">
      <w:pPr>
        <w:pStyle w:val="KeinLeerraum"/>
        <w:numPr>
          <w:ilvl w:val="0"/>
          <w:numId w:val="8"/>
        </w:numPr>
        <w:rPr>
          <w:sz w:val="20"/>
        </w:rPr>
      </w:pPr>
      <w:r w:rsidRPr="008A4166">
        <w:rPr>
          <w:sz w:val="20"/>
        </w:rPr>
        <w:t xml:space="preserve">Verarbeitung zur Erfüllung einer rechtlichen Verpflichtung entsprechend Art. 6 Abs. 1 </w:t>
      </w:r>
      <w:proofErr w:type="spellStart"/>
      <w:r w:rsidRPr="008A4166">
        <w:rPr>
          <w:sz w:val="20"/>
        </w:rPr>
        <w:t>lit</w:t>
      </w:r>
      <w:proofErr w:type="spellEnd"/>
      <w:r w:rsidRPr="008A4166">
        <w:rPr>
          <w:sz w:val="20"/>
        </w:rPr>
        <w:t>. c DSGVO.</w:t>
      </w:r>
    </w:p>
    <w:p w14:paraId="1D5F7355" w14:textId="11612BB1" w:rsidR="00377014" w:rsidRDefault="00377014" w:rsidP="00377014">
      <w:pPr>
        <w:pStyle w:val="KeinLeerraum"/>
        <w:rPr>
          <w:sz w:val="20"/>
        </w:rPr>
      </w:pPr>
    </w:p>
    <w:p w14:paraId="57D5E61D" w14:textId="43E9C4F2" w:rsidR="008D7CF7" w:rsidRDefault="008D7CF7" w:rsidP="00377014">
      <w:pPr>
        <w:pStyle w:val="KeinLeerraum"/>
        <w:rPr>
          <w:sz w:val="20"/>
        </w:rPr>
      </w:pPr>
    </w:p>
    <w:p w14:paraId="1DF465BA" w14:textId="77777777" w:rsidR="008D7CF7" w:rsidRPr="004449E2" w:rsidRDefault="008D7CF7" w:rsidP="008D7CF7">
      <w:pPr>
        <w:pStyle w:val="KeinLeerraum"/>
        <w:rPr>
          <w:b/>
          <w:bCs/>
          <w:sz w:val="20"/>
          <w:szCs w:val="18"/>
        </w:rPr>
      </w:pPr>
      <w:r>
        <w:rPr>
          <w:b/>
          <w:bCs/>
        </w:rPr>
        <w:t xml:space="preserve">4. </w:t>
      </w:r>
      <w:bookmarkStart w:id="1" w:name="_Hlk104373269"/>
      <w:r w:rsidRPr="004449E2">
        <w:rPr>
          <w:b/>
          <w:bCs/>
        </w:rPr>
        <w:t>Kategorien personenbezogener Daten</w:t>
      </w:r>
      <w:r w:rsidRPr="004449E2">
        <w:rPr>
          <w:b/>
          <w:bCs/>
          <w:sz w:val="20"/>
          <w:szCs w:val="18"/>
        </w:rPr>
        <w:t xml:space="preserve"> </w:t>
      </w:r>
      <w:bookmarkEnd w:id="1"/>
    </w:p>
    <w:p w14:paraId="7A354CA8" w14:textId="77777777" w:rsidR="008D7CF7" w:rsidRPr="008A4166" w:rsidRDefault="008D7CF7" w:rsidP="00377014">
      <w:pPr>
        <w:pStyle w:val="KeinLeerraum"/>
        <w:rPr>
          <w:sz w:val="20"/>
        </w:rPr>
      </w:pPr>
    </w:p>
    <w:p w14:paraId="71D8558C" w14:textId="77777777" w:rsidR="00377014" w:rsidRPr="008A4166" w:rsidRDefault="00377014" w:rsidP="00377014">
      <w:pPr>
        <w:pStyle w:val="KeinLeerraum"/>
        <w:rPr>
          <w:sz w:val="20"/>
        </w:rPr>
      </w:pPr>
      <w:r w:rsidRPr="0076058F">
        <w:rPr>
          <w:sz w:val="20"/>
        </w:rPr>
        <w:t xml:space="preserve">Folgende personenbezogene Daten werden zu den oben genannten Zwecken erhoben und gespeichert: </w:t>
      </w:r>
      <w:bookmarkStart w:id="2" w:name="_Hlk88561215"/>
      <w:r w:rsidRPr="0076058F">
        <w:rPr>
          <w:sz w:val="20"/>
        </w:rPr>
        <w:t xml:space="preserve">Name, Vorname, Titel, </w:t>
      </w:r>
      <w:r>
        <w:rPr>
          <w:sz w:val="20"/>
        </w:rPr>
        <w:t xml:space="preserve">Unternehmen, Anschrift des Unternehmens, </w:t>
      </w:r>
      <w:r w:rsidRPr="0076058F">
        <w:rPr>
          <w:sz w:val="20"/>
        </w:rPr>
        <w:t>Abteilung, Position, Telefonnummer und E-Mailadresse</w:t>
      </w:r>
      <w:bookmarkEnd w:id="2"/>
      <w:r w:rsidRPr="0076058F">
        <w:rPr>
          <w:sz w:val="20"/>
        </w:rPr>
        <w:t>.</w:t>
      </w:r>
    </w:p>
    <w:p w14:paraId="1356DB9D" w14:textId="77777777" w:rsidR="00377014" w:rsidRPr="008A4166" w:rsidRDefault="00377014" w:rsidP="00377014">
      <w:pPr>
        <w:pStyle w:val="KeinLeerraum"/>
        <w:rPr>
          <w:sz w:val="20"/>
        </w:rPr>
      </w:pPr>
    </w:p>
    <w:p w14:paraId="0633E457" w14:textId="77777777" w:rsidR="00377014" w:rsidRPr="008A4166" w:rsidRDefault="00377014" w:rsidP="00377014">
      <w:pPr>
        <w:pStyle w:val="KeinLeerraum"/>
        <w:rPr>
          <w:sz w:val="20"/>
        </w:rPr>
      </w:pPr>
    </w:p>
    <w:p w14:paraId="0FCB89F7" w14:textId="0A66E4BF" w:rsidR="00377014" w:rsidRPr="00377014" w:rsidRDefault="008D7CF7" w:rsidP="00377014">
      <w:pPr>
        <w:pStyle w:val="KeinLeerraum"/>
        <w:rPr>
          <w:b/>
          <w:bCs/>
          <w:sz w:val="20"/>
        </w:rPr>
      </w:pPr>
      <w:r>
        <w:rPr>
          <w:b/>
          <w:bCs/>
        </w:rPr>
        <w:t>5</w:t>
      </w:r>
      <w:r w:rsidR="00377014" w:rsidRPr="00377014">
        <w:rPr>
          <w:b/>
          <w:bCs/>
        </w:rPr>
        <w:t>. Die Empfänger oder Kategorien von Empfängern der personenbezogenen Daten:</w:t>
      </w:r>
    </w:p>
    <w:p w14:paraId="0E789097" w14:textId="77777777" w:rsidR="00377014" w:rsidRPr="008A4166" w:rsidRDefault="00377014" w:rsidP="00377014">
      <w:pPr>
        <w:pStyle w:val="KeinLeerraum"/>
        <w:rPr>
          <w:sz w:val="20"/>
        </w:rPr>
      </w:pPr>
    </w:p>
    <w:p w14:paraId="424FABC0" w14:textId="21C69ED7" w:rsidR="00377014" w:rsidRPr="008A4166" w:rsidRDefault="00377014" w:rsidP="000D43CC">
      <w:pPr>
        <w:pStyle w:val="KeinLeerraum"/>
        <w:numPr>
          <w:ilvl w:val="0"/>
          <w:numId w:val="12"/>
        </w:numPr>
        <w:rPr>
          <w:sz w:val="20"/>
        </w:rPr>
      </w:pPr>
      <w:r w:rsidRPr="008A4166">
        <w:rPr>
          <w:sz w:val="20"/>
        </w:rPr>
        <w:t>Interne Stellen, die die jeweiligen Geschäftsprozesse abwickeln</w:t>
      </w:r>
      <w:r w:rsidR="005B025A">
        <w:rPr>
          <w:sz w:val="20"/>
        </w:rPr>
        <w:t>.</w:t>
      </w:r>
    </w:p>
    <w:p w14:paraId="057CB5C0" w14:textId="77777777" w:rsidR="00377014" w:rsidRPr="008A4166" w:rsidRDefault="00377014" w:rsidP="000D43CC">
      <w:pPr>
        <w:pStyle w:val="KeinLeerraum"/>
        <w:numPr>
          <w:ilvl w:val="0"/>
          <w:numId w:val="12"/>
        </w:numPr>
        <w:rPr>
          <w:sz w:val="20"/>
        </w:rPr>
      </w:pPr>
      <w:r w:rsidRPr="008A4166">
        <w:rPr>
          <w:sz w:val="20"/>
        </w:rPr>
        <w:t>u.a. Mitgliederbetreuung, Fachbereiche, Buchhaltung, Marketing, EDV</w:t>
      </w:r>
      <w:r>
        <w:rPr>
          <w:sz w:val="20"/>
        </w:rPr>
        <w:t>.</w:t>
      </w:r>
    </w:p>
    <w:p w14:paraId="1C5547CA" w14:textId="77777777" w:rsidR="00377014" w:rsidRPr="000B58D9" w:rsidRDefault="00377014" w:rsidP="000D43CC">
      <w:pPr>
        <w:pStyle w:val="KeinLeerraum"/>
        <w:numPr>
          <w:ilvl w:val="0"/>
          <w:numId w:val="12"/>
        </w:numPr>
        <w:rPr>
          <w:sz w:val="20"/>
        </w:rPr>
      </w:pPr>
      <w:r w:rsidRPr="00DD1E20">
        <w:rPr>
          <w:sz w:val="20"/>
        </w:rPr>
        <w:t>Externe Auftragsverarbeiter, die im Auftrag gemäß DSGVO nach den Anweisungen des VIK e.V. eingesetzt werden.</w:t>
      </w:r>
    </w:p>
    <w:p w14:paraId="4F730397" w14:textId="5BC85A32" w:rsidR="000D43CC" w:rsidRDefault="00377014" w:rsidP="00377014">
      <w:pPr>
        <w:pStyle w:val="KeinLeerraum"/>
        <w:numPr>
          <w:ilvl w:val="0"/>
          <w:numId w:val="12"/>
        </w:numPr>
        <w:rPr>
          <w:sz w:val="20"/>
        </w:rPr>
      </w:pPr>
      <w:r w:rsidRPr="008A4166">
        <w:rPr>
          <w:sz w:val="20"/>
        </w:rPr>
        <w:lastRenderedPageBreak/>
        <w:t>Der VIK übermittelt Ihre Daten nicht an Empfänger außerhalb der Europäischen Union bzw. des Europäischen Wirtschaftsraums</w:t>
      </w:r>
      <w:r w:rsidR="005B025A">
        <w:rPr>
          <w:sz w:val="20"/>
        </w:rPr>
        <w:t>.</w:t>
      </w:r>
    </w:p>
    <w:p w14:paraId="6E5E62FD" w14:textId="3608694A" w:rsidR="000D43CC" w:rsidRDefault="000D43CC" w:rsidP="000D43CC">
      <w:pPr>
        <w:pStyle w:val="KeinLeerraum"/>
        <w:ind w:left="720"/>
        <w:rPr>
          <w:sz w:val="20"/>
        </w:rPr>
      </w:pPr>
    </w:p>
    <w:p w14:paraId="7BBC0C94" w14:textId="77777777" w:rsidR="000D43CC" w:rsidRDefault="000D43CC" w:rsidP="000D43CC">
      <w:pPr>
        <w:pStyle w:val="KeinLeerraum"/>
        <w:ind w:left="720"/>
        <w:rPr>
          <w:sz w:val="20"/>
        </w:rPr>
      </w:pPr>
    </w:p>
    <w:p w14:paraId="104E73D7" w14:textId="5B737BAF" w:rsidR="00377014" w:rsidRPr="000D43CC" w:rsidRDefault="008D7CF7" w:rsidP="000D43CC">
      <w:pPr>
        <w:pStyle w:val="KeinLeerraum"/>
        <w:rPr>
          <w:sz w:val="20"/>
        </w:rPr>
      </w:pPr>
      <w:r>
        <w:rPr>
          <w:b/>
          <w:bCs/>
        </w:rPr>
        <w:t>6</w:t>
      </w:r>
      <w:r w:rsidR="00377014" w:rsidRPr="000D43CC">
        <w:rPr>
          <w:b/>
          <w:bCs/>
        </w:rPr>
        <w:t>. Speicherdauer der personenbezogenen Daten</w:t>
      </w:r>
    </w:p>
    <w:p w14:paraId="2CBEC2C4" w14:textId="77777777" w:rsidR="00377014" w:rsidRPr="008A4166" w:rsidRDefault="00377014" w:rsidP="00377014">
      <w:pPr>
        <w:pStyle w:val="KeinLeerraum"/>
        <w:rPr>
          <w:sz w:val="20"/>
        </w:rPr>
      </w:pPr>
    </w:p>
    <w:p w14:paraId="72FB1D3E" w14:textId="610B65B4" w:rsidR="00377014" w:rsidRDefault="00377014" w:rsidP="00377014">
      <w:pPr>
        <w:pStyle w:val="KeinLeerraum"/>
        <w:rPr>
          <w:sz w:val="20"/>
        </w:rPr>
      </w:pPr>
      <w:r w:rsidRPr="008A4166">
        <w:rPr>
          <w:sz w:val="20"/>
        </w:rPr>
        <w:t>Soweit erforderlich verarbeiten und speichern wir Ihre personenbezogenen Daten für die Dauer</w:t>
      </w:r>
    </w:p>
    <w:p w14:paraId="0D499205" w14:textId="77777777" w:rsidR="000D43CC" w:rsidRPr="008A4166" w:rsidRDefault="000D43CC" w:rsidP="00377014">
      <w:pPr>
        <w:pStyle w:val="KeinLeerraum"/>
        <w:rPr>
          <w:sz w:val="20"/>
        </w:rPr>
      </w:pPr>
    </w:p>
    <w:p w14:paraId="269DCC4F" w14:textId="77777777" w:rsidR="00377014" w:rsidRPr="008A4166" w:rsidRDefault="00377014" w:rsidP="000D43CC">
      <w:pPr>
        <w:pStyle w:val="KeinLeerraum"/>
        <w:numPr>
          <w:ilvl w:val="0"/>
          <w:numId w:val="11"/>
        </w:numPr>
        <w:rPr>
          <w:sz w:val="20"/>
        </w:rPr>
      </w:pPr>
      <w:r w:rsidRPr="008A4166">
        <w:rPr>
          <w:sz w:val="20"/>
        </w:rPr>
        <w:t xml:space="preserve">der Mitgliedschaft Ihres Unternehmens beim VIK e.V., was die Anbahnung und Abwicklung der Mitgliedschaft </w:t>
      </w:r>
      <w:proofErr w:type="gramStart"/>
      <w:r w:rsidRPr="008A4166">
        <w:rPr>
          <w:sz w:val="20"/>
        </w:rPr>
        <w:t>umfasst</w:t>
      </w:r>
      <w:proofErr w:type="gramEnd"/>
      <w:r w:rsidRPr="008A4166">
        <w:rPr>
          <w:sz w:val="20"/>
        </w:rPr>
        <w:t>,</w:t>
      </w:r>
    </w:p>
    <w:p w14:paraId="0EB3C50C" w14:textId="77777777" w:rsidR="00377014" w:rsidRPr="008A4166" w:rsidRDefault="00377014" w:rsidP="000D43CC">
      <w:pPr>
        <w:pStyle w:val="KeinLeerraum"/>
        <w:numPr>
          <w:ilvl w:val="0"/>
          <w:numId w:val="11"/>
        </w:numPr>
        <w:rPr>
          <w:sz w:val="20"/>
        </w:rPr>
      </w:pPr>
      <w:r w:rsidRPr="008A4166">
        <w:rPr>
          <w:sz w:val="20"/>
        </w:rPr>
        <w:t>der Kommunikations- bzw. Informationsinteressen oder</w:t>
      </w:r>
    </w:p>
    <w:p w14:paraId="219B28BD" w14:textId="77777777" w:rsidR="00377014" w:rsidRPr="008A4166" w:rsidRDefault="00377014" w:rsidP="000D43CC">
      <w:pPr>
        <w:pStyle w:val="KeinLeerraum"/>
        <w:numPr>
          <w:ilvl w:val="0"/>
          <w:numId w:val="11"/>
        </w:numPr>
        <w:rPr>
          <w:sz w:val="20"/>
        </w:rPr>
      </w:pPr>
      <w:r w:rsidRPr="008A4166">
        <w:rPr>
          <w:sz w:val="20"/>
        </w:rPr>
        <w:t>der Vertragsabwicklung, was nachlaufende Ansprüche miteinschließt.</w:t>
      </w:r>
    </w:p>
    <w:p w14:paraId="5876AA28" w14:textId="77777777" w:rsidR="00377014" w:rsidRPr="008A4166" w:rsidRDefault="00377014" w:rsidP="00377014">
      <w:pPr>
        <w:pStyle w:val="KeinLeerraum"/>
        <w:rPr>
          <w:sz w:val="20"/>
        </w:rPr>
      </w:pPr>
    </w:p>
    <w:p w14:paraId="5B6AB604" w14:textId="77777777" w:rsidR="00377014" w:rsidRPr="008A4166" w:rsidRDefault="00377014" w:rsidP="00377014">
      <w:pPr>
        <w:pStyle w:val="KeinLeerraum"/>
        <w:rPr>
          <w:sz w:val="20"/>
        </w:rPr>
      </w:pPr>
      <w:r w:rsidRPr="008A4166">
        <w:rPr>
          <w:sz w:val="20"/>
        </w:rPr>
        <w:t>Sind die Daten für die Erfüllung unseres Verbandszwecks oder gesetzlicher Pflichten nicht mehr erforderlich, werden diese regelmäßig gelöscht, es sei denn, deren – befristete – Aufbewahrung ist weiterhin notwendig. Gesetzliche Fristen werden insbesondere im Handelsgesetzbuch und der Abgabenordnung bestimmt. Aufbewahrungsfristen nach § 2</w:t>
      </w:r>
      <w:r>
        <w:rPr>
          <w:sz w:val="20"/>
        </w:rPr>
        <w:t>57</w:t>
      </w:r>
      <w:r w:rsidRPr="008A4166">
        <w:rPr>
          <w:sz w:val="20"/>
        </w:rPr>
        <w:t xml:space="preserve"> HGB betragen sechs und nach § 147 AO 10 Jahre, wobei die regelmäßige Verjährungsfrist drei Jahre beträgt.</w:t>
      </w:r>
    </w:p>
    <w:p w14:paraId="27D5B077" w14:textId="17A723D6" w:rsidR="00377014" w:rsidRDefault="00377014" w:rsidP="00377014">
      <w:pPr>
        <w:pStyle w:val="KeinLeerraum"/>
        <w:rPr>
          <w:sz w:val="20"/>
        </w:rPr>
      </w:pPr>
    </w:p>
    <w:p w14:paraId="02167FAB" w14:textId="77777777" w:rsidR="008D7CF7" w:rsidRPr="008A4166" w:rsidRDefault="008D7CF7" w:rsidP="00377014">
      <w:pPr>
        <w:pStyle w:val="KeinLeerraum"/>
        <w:rPr>
          <w:sz w:val="20"/>
        </w:rPr>
      </w:pPr>
    </w:p>
    <w:p w14:paraId="4BDF861E" w14:textId="1C9AABA7" w:rsidR="00377014" w:rsidRPr="00377014" w:rsidRDefault="008D7CF7" w:rsidP="00377014">
      <w:pPr>
        <w:pStyle w:val="KeinLeerraum"/>
        <w:rPr>
          <w:b/>
          <w:bCs/>
        </w:rPr>
      </w:pPr>
      <w:r>
        <w:rPr>
          <w:b/>
          <w:bCs/>
        </w:rPr>
        <w:t>7</w:t>
      </w:r>
      <w:r w:rsidR="00377014" w:rsidRPr="00377014">
        <w:rPr>
          <w:b/>
          <w:bCs/>
        </w:rPr>
        <w:t>. Belehrung über Betroffenenrechte</w:t>
      </w:r>
    </w:p>
    <w:p w14:paraId="59291246" w14:textId="77777777" w:rsidR="00377014" w:rsidRPr="008A4166" w:rsidRDefault="00377014" w:rsidP="00377014">
      <w:pPr>
        <w:pStyle w:val="KeinLeerraum"/>
        <w:rPr>
          <w:sz w:val="20"/>
        </w:rPr>
      </w:pPr>
    </w:p>
    <w:p w14:paraId="17AEFE6B" w14:textId="77777777" w:rsidR="00377014" w:rsidRPr="008A4166" w:rsidRDefault="00377014" w:rsidP="00377014">
      <w:pPr>
        <w:pStyle w:val="KeinLeerraum"/>
        <w:rPr>
          <w:sz w:val="20"/>
        </w:rPr>
      </w:pPr>
      <w:r w:rsidRPr="008A4166">
        <w:rPr>
          <w:sz w:val="20"/>
        </w:rPr>
        <w:t xml:space="preserve">Sie können uns entweder schriftlich oder per E-Mail </w:t>
      </w:r>
      <w:hyperlink r:id="rId9" w:history="1">
        <w:r w:rsidRPr="004C665B">
          <w:rPr>
            <w:rStyle w:val="Hyperlink"/>
            <w:rFonts w:cs="Arial"/>
            <w:sz w:val="20"/>
          </w:rPr>
          <w:t>datenschutz@vik.de</w:t>
        </w:r>
      </w:hyperlink>
      <w:r>
        <w:rPr>
          <w:sz w:val="20"/>
        </w:rPr>
        <w:t xml:space="preserve"> </w:t>
      </w:r>
      <w:r w:rsidRPr="008A4166">
        <w:rPr>
          <w:sz w:val="20"/>
        </w:rPr>
        <w:t>kontaktieren</w:t>
      </w:r>
      <w:r>
        <w:rPr>
          <w:sz w:val="20"/>
        </w:rPr>
        <w:t>,</w:t>
      </w:r>
      <w:r w:rsidRPr="008A4166">
        <w:rPr>
          <w:sz w:val="20"/>
        </w:rPr>
        <w:t xml:space="preserve"> um folgende Rechte auszuüben:</w:t>
      </w:r>
    </w:p>
    <w:p w14:paraId="2F63136F" w14:textId="77777777" w:rsidR="00377014" w:rsidRPr="008A4166" w:rsidRDefault="00377014" w:rsidP="00377014">
      <w:pPr>
        <w:pStyle w:val="KeinLeerraum"/>
        <w:rPr>
          <w:sz w:val="20"/>
        </w:rPr>
      </w:pPr>
    </w:p>
    <w:p w14:paraId="06ED4485" w14:textId="77777777" w:rsidR="00377014" w:rsidRPr="008A4166" w:rsidRDefault="00377014" w:rsidP="000D43CC">
      <w:pPr>
        <w:pStyle w:val="KeinLeerraum"/>
        <w:numPr>
          <w:ilvl w:val="0"/>
          <w:numId w:val="10"/>
        </w:numPr>
        <w:rPr>
          <w:sz w:val="20"/>
        </w:rPr>
      </w:pPr>
      <w:r w:rsidRPr="008A4166">
        <w:rPr>
          <w:sz w:val="20"/>
        </w:rPr>
        <w:t>Auskunftsrecht zu Ihren personenbezogenen Daten, um diese zu überprüfen,</w:t>
      </w:r>
    </w:p>
    <w:p w14:paraId="576A68D3" w14:textId="77777777" w:rsidR="00377014" w:rsidRPr="008A4166" w:rsidRDefault="00377014" w:rsidP="000D43CC">
      <w:pPr>
        <w:pStyle w:val="KeinLeerraum"/>
        <w:numPr>
          <w:ilvl w:val="0"/>
          <w:numId w:val="10"/>
        </w:numPr>
        <w:rPr>
          <w:sz w:val="20"/>
        </w:rPr>
      </w:pPr>
      <w:r w:rsidRPr="008A4166">
        <w:rPr>
          <w:sz w:val="20"/>
        </w:rPr>
        <w:t xml:space="preserve">Erhalt einer Kopie Ihrer personenbezogenen Daten, </w:t>
      </w:r>
    </w:p>
    <w:p w14:paraId="28443D92" w14:textId="77777777" w:rsidR="00377014" w:rsidRPr="008A4166" w:rsidRDefault="00377014" w:rsidP="000D43CC">
      <w:pPr>
        <w:pStyle w:val="KeinLeerraum"/>
        <w:numPr>
          <w:ilvl w:val="0"/>
          <w:numId w:val="10"/>
        </w:numPr>
        <w:rPr>
          <w:sz w:val="20"/>
        </w:rPr>
      </w:pPr>
      <w:r w:rsidRPr="008A4166">
        <w:rPr>
          <w:sz w:val="20"/>
        </w:rPr>
        <w:t xml:space="preserve">Geltendmachung von Berichtigung, Löschung oder Einschränkung der Verarbeitung; dies umfasst auch das Recht, unvollständige Daten durch ergänzende Mitteilung zu vervollständigen, </w:t>
      </w:r>
    </w:p>
    <w:p w14:paraId="5CFAD87D" w14:textId="77777777" w:rsidR="00377014" w:rsidRPr="008A4166" w:rsidRDefault="00377014" w:rsidP="000D43CC">
      <w:pPr>
        <w:pStyle w:val="KeinLeerraum"/>
        <w:numPr>
          <w:ilvl w:val="0"/>
          <w:numId w:val="10"/>
        </w:numPr>
        <w:rPr>
          <w:sz w:val="20"/>
        </w:rPr>
      </w:pPr>
      <w:r w:rsidRPr="008A4166">
        <w:rPr>
          <w:sz w:val="20"/>
        </w:rPr>
        <w:t>Widerspruchsrecht gegen die Verarbeitung,</w:t>
      </w:r>
    </w:p>
    <w:p w14:paraId="1E501412" w14:textId="77777777" w:rsidR="00377014" w:rsidRPr="008A4166" w:rsidRDefault="00377014" w:rsidP="000D43CC">
      <w:pPr>
        <w:pStyle w:val="KeinLeerraum"/>
        <w:numPr>
          <w:ilvl w:val="0"/>
          <w:numId w:val="10"/>
        </w:numPr>
        <w:rPr>
          <w:sz w:val="20"/>
        </w:rPr>
      </w:pPr>
      <w:r w:rsidRPr="008A4166">
        <w:rPr>
          <w:sz w:val="20"/>
        </w:rPr>
        <w:t xml:space="preserve">Erhalt Ihrer personenbezogenen Daten in strukturiertem, gängigem und maschinenlesbarem Format, sowie Übermittlung an einen anderen Verantwortlichen, sofern Sie zu der Verarbeitung Ihre Einwilligung gegeben haben oder die Verarbeitung auf einem Vertrag beruht und keine anderweitigen Rechte entgegenstehen, </w:t>
      </w:r>
    </w:p>
    <w:p w14:paraId="011EB628" w14:textId="62559789" w:rsidR="00377014" w:rsidRPr="008A4166" w:rsidRDefault="00377014" w:rsidP="000D43CC">
      <w:pPr>
        <w:pStyle w:val="KeinLeerraum"/>
        <w:numPr>
          <w:ilvl w:val="0"/>
          <w:numId w:val="10"/>
        </w:numPr>
        <w:rPr>
          <w:sz w:val="20"/>
        </w:rPr>
      </w:pPr>
      <w:r w:rsidRPr="008A4166">
        <w:rPr>
          <w:sz w:val="20"/>
        </w:rPr>
        <w:t>Sie haben zudem ein Beschwerderecht bei einer Aufsichtsbehörde im Zusammenhang mit der Verarbeitung Ihrer personenbezogenen Daten</w:t>
      </w:r>
      <w:r w:rsidR="002177F0">
        <w:rPr>
          <w:sz w:val="20"/>
        </w:rPr>
        <w:t xml:space="preserve"> (s.u.).</w:t>
      </w:r>
    </w:p>
    <w:p w14:paraId="123ED82D" w14:textId="4B0C2F60" w:rsidR="00377014" w:rsidRDefault="00377014" w:rsidP="00377014">
      <w:pPr>
        <w:pStyle w:val="KeinLeerraum"/>
        <w:rPr>
          <w:sz w:val="20"/>
        </w:rPr>
      </w:pPr>
    </w:p>
    <w:p w14:paraId="2D8249A5" w14:textId="77777777" w:rsidR="008D7CF7" w:rsidRDefault="008D7CF7" w:rsidP="00377014">
      <w:pPr>
        <w:pStyle w:val="KeinLeerraum"/>
        <w:rPr>
          <w:sz w:val="20"/>
        </w:rPr>
      </w:pPr>
    </w:p>
    <w:p w14:paraId="78036BAF" w14:textId="77777777" w:rsidR="008D7CF7" w:rsidRPr="00377014" w:rsidRDefault="008D7CF7" w:rsidP="008D7CF7">
      <w:pPr>
        <w:pStyle w:val="KeinLeerraum"/>
        <w:rPr>
          <w:b/>
          <w:bCs/>
        </w:rPr>
      </w:pPr>
      <w:r>
        <w:rPr>
          <w:b/>
          <w:bCs/>
        </w:rPr>
        <w:t>8</w:t>
      </w:r>
      <w:r w:rsidRPr="00377014">
        <w:rPr>
          <w:b/>
          <w:bCs/>
        </w:rPr>
        <w:t xml:space="preserve">. </w:t>
      </w:r>
      <w:r w:rsidRPr="0029032E">
        <w:rPr>
          <w:b/>
          <w:bCs/>
        </w:rPr>
        <w:t>Automatisierte Entscheidungsfindung</w:t>
      </w:r>
    </w:p>
    <w:p w14:paraId="364716FB" w14:textId="77777777" w:rsidR="008D7CF7" w:rsidRPr="008A4166" w:rsidRDefault="008D7CF7" w:rsidP="008D7CF7">
      <w:pPr>
        <w:pStyle w:val="KeinLeerraum"/>
        <w:rPr>
          <w:sz w:val="20"/>
        </w:rPr>
      </w:pPr>
    </w:p>
    <w:p w14:paraId="60495F24" w14:textId="77777777" w:rsidR="008D7CF7" w:rsidRDefault="008D7CF7" w:rsidP="008D7CF7">
      <w:pPr>
        <w:pStyle w:val="KeinLeerraum"/>
        <w:rPr>
          <w:sz w:val="20"/>
          <w:szCs w:val="18"/>
        </w:rPr>
      </w:pPr>
      <w:r w:rsidRPr="0029032E">
        <w:rPr>
          <w:sz w:val="20"/>
          <w:szCs w:val="18"/>
        </w:rPr>
        <w:t xml:space="preserve">Zur Verarbeitung der von Ihnen überlassenen Daten kommt keine vollautomatisierte Entscheidungsfindung (einschließlich </w:t>
      </w:r>
      <w:proofErr w:type="spellStart"/>
      <w:r w:rsidRPr="0029032E">
        <w:rPr>
          <w:sz w:val="20"/>
          <w:szCs w:val="18"/>
        </w:rPr>
        <w:t>Profiling</w:t>
      </w:r>
      <w:proofErr w:type="spellEnd"/>
      <w:r w:rsidRPr="0029032E">
        <w:rPr>
          <w:sz w:val="20"/>
          <w:szCs w:val="18"/>
        </w:rPr>
        <w:t xml:space="preserve">) gem. Art. 22 DSGVO zum Einsatz. </w:t>
      </w:r>
    </w:p>
    <w:p w14:paraId="1E2BF6C8" w14:textId="7A501BA0" w:rsidR="008D7CF7" w:rsidRDefault="008D7CF7" w:rsidP="00377014">
      <w:pPr>
        <w:pStyle w:val="KeinLeerraum"/>
        <w:rPr>
          <w:sz w:val="20"/>
        </w:rPr>
      </w:pPr>
    </w:p>
    <w:p w14:paraId="6E40BD69" w14:textId="77777777" w:rsidR="008D7CF7" w:rsidRPr="008A4166" w:rsidRDefault="008D7CF7" w:rsidP="00377014">
      <w:pPr>
        <w:pStyle w:val="KeinLeerraum"/>
        <w:rPr>
          <w:sz w:val="20"/>
        </w:rPr>
      </w:pPr>
    </w:p>
    <w:p w14:paraId="0FF8004E" w14:textId="1745DF4A" w:rsidR="00377014" w:rsidRPr="00377014" w:rsidRDefault="008D7CF7" w:rsidP="00377014">
      <w:pPr>
        <w:pStyle w:val="KeinLeerraum"/>
        <w:rPr>
          <w:b/>
          <w:bCs/>
        </w:rPr>
      </w:pPr>
      <w:r>
        <w:rPr>
          <w:b/>
          <w:bCs/>
        </w:rPr>
        <w:t>9</w:t>
      </w:r>
      <w:r w:rsidR="00377014" w:rsidRPr="00377014">
        <w:rPr>
          <w:b/>
          <w:bCs/>
        </w:rPr>
        <w:t>. Hinweis auf jederzeitiges Widerrufsrecht der Einwilligung</w:t>
      </w:r>
    </w:p>
    <w:p w14:paraId="38307A07" w14:textId="77777777" w:rsidR="00377014" w:rsidRPr="008A4166" w:rsidRDefault="00377014" w:rsidP="00377014">
      <w:pPr>
        <w:pStyle w:val="KeinLeerraum"/>
        <w:rPr>
          <w:sz w:val="20"/>
        </w:rPr>
      </w:pPr>
    </w:p>
    <w:p w14:paraId="36C63DE4" w14:textId="77777777" w:rsidR="00377014" w:rsidRPr="008A4166" w:rsidRDefault="00377014" w:rsidP="00377014">
      <w:pPr>
        <w:pStyle w:val="KeinLeerraum"/>
        <w:rPr>
          <w:sz w:val="20"/>
        </w:rPr>
      </w:pPr>
      <w:r w:rsidRPr="008A4166">
        <w:rPr>
          <w:sz w:val="20"/>
        </w:rPr>
        <w:t xml:space="preserve">Sofern Ihre personenbezogenen Daten auf Grundlage einer Einwilligung gemäß Art. 6 Abs. </w:t>
      </w:r>
      <w:proofErr w:type="gramStart"/>
      <w:r w:rsidRPr="008A4166">
        <w:rPr>
          <w:sz w:val="20"/>
        </w:rPr>
        <w:t>1</w:t>
      </w:r>
      <w:proofErr w:type="gramEnd"/>
      <w:r w:rsidRPr="008A4166">
        <w:rPr>
          <w:sz w:val="20"/>
        </w:rPr>
        <w:t xml:space="preserve"> S. 1 </w:t>
      </w:r>
      <w:proofErr w:type="spellStart"/>
      <w:r w:rsidRPr="008A4166">
        <w:rPr>
          <w:sz w:val="20"/>
        </w:rPr>
        <w:t>lit</w:t>
      </w:r>
      <w:proofErr w:type="spellEnd"/>
      <w:r w:rsidRPr="008A4166">
        <w:rPr>
          <w:sz w:val="20"/>
        </w:rPr>
        <w:t>. a DSGVO verarbeitet werden (z.B. der Rundschreiben-/Newsletter-Versand), haben Sie das jederzeitige Recht Ihre Einwilligung ohne Angabe von Gründen für die Zukunft zu widerrufen. Dies hat zur Folge, dass wir die Datenverarbeitung, die auf dieser Einwilligung beruhte, für die Zukunft nicht mehr fortführen dürfen. Durch den Widerruf Ihrer Einwilligung wird die Rechtmäßigkeit, der aufgrund der Einwilligung bis zum Widerruf erfolgten Verarbeitung allerdings nicht berührt.</w:t>
      </w:r>
    </w:p>
    <w:p w14:paraId="6E411FCE" w14:textId="77777777" w:rsidR="00377014" w:rsidRPr="008A4166" w:rsidRDefault="00377014" w:rsidP="00377014">
      <w:pPr>
        <w:pStyle w:val="KeinLeerraum"/>
        <w:rPr>
          <w:sz w:val="20"/>
        </w:rPr>
      </w:pPr>
    </w:p>
    <w:p w14:paraId="536E02B8" w14:textId="0300CE55" w:rsidR="00377014" w:rsidRPr="008A4166" w:rsidRDefault="00377014" w:rsidP="00377014">
      <w:pPr>
        <w:pStyle w:val="KeinLeerraum"/>
        <w:rPr>
          <w:sz w:val="20"/>
        </w:rPr>
      </w:pPr>
      <w:r w:rsidRPr="008A4166">
        <w:rPr>
          <w:sz w:val="20"/>
        </w:rPr>
        <w:t xml:space="preserve">Möchten Sie von Ihrem Widerrufsrecht Gebrauch machen, genügt eine E-Mail an </w:t>
      </w:r>
      <w:hyperlink r:id="rId10" w:history="1">
        <w:r w:rsidR="001328E8" w:rsidRPr="00074F1B">
          <w:rPr>
            <w:rStyle w:val="Hyperlink"/>
            <w:sz w:val="20"/>
          </w:rPr>
          <w:t>datenschutz@vik.de</w:t>
        </w:r>
      </w:hyperlink>
      <w:r>
        <w:rPr>
          <w:sz w:val="20"/>
        </w:rPr>
        <w:t>.</w:t>
      </w:r>
    </w:p>
    <w:p w14:paraId="3E6B2170" w14:textId="15A58CA4" w:rsidR="00377014" w:rsidRDefault="00377014" w:rsidP="00377014">
      <w:pPr>
        <w:pStyle w:val="KeinLeerraum"/>
        <w:rPr>
          <w:sz w:val="20"/>
        </w:rPr>
      </w:pPr>
    </w:p>
    <w:p w14:paraId="0B113231" w14:textId="77777777" w:rsidR="008D7CF7" w:rsidRPr="008A4166" w:rsidRDefault="008D7CF7" w:rsidP="00377014">
      <w:pPr>
        <w:pStyle w:val="KeinLeerraum"/>
        <w:rPr>
          <w:sz w:val="20"/>
        </w:rPr>
      </w:pPr>
    </w:p>
    <w:p w14:paraId="2EEEA24D" w14:textId="3A10C9ED" w:rsidR="00377014" w:rsidRPr="00377014" w:rsidRDefault="008D7CF7" w:rsidP="00377014">
      <w:pPr>
        <w:pStyle w:val="KeinLeerraum"/>
        <w:rPr>
          <w:b/>
          <w:bCs/>
        </w:rPr>
      </w:pPr>
      <w:r>
        <w:rPr>
          <w:b/>
          <w:bCs/>
        </w:rPr>
        <w:lastRenderedPageBreak/>
        <w:t>10</w:t>
      </w:r>
      <w:r w:rsidR="00377014" w:rsidRPr="00377014">
        <w:rPr>
          <w:b/>
          <w:bCs/>
        </w:rPr>
        <w:t>. Hinweis auf Beschwerde</w:t>
      </w:r>
      <w:r w:rsidR="00377014">
        <w:rPr>
          <w:b/>
          <w:bCs/>
        </w:rPr>
        <w:t>r</w:t>
      </w:r>
      <w:r w:rsidR="00377014" w:rsidRPr="00377014">
        <w:rPr>
          <w:b/>
          <w:bCs/>
        </w:rPr>
        <w:t xml:space="preserve">echt </w:t>
      </w:r>
      <w:r w:rsidR="00377014">
        <w:rPr>
          <w:b/>
          <w:bCs/>
        </w:rPr>
        <w:t>bei</w:t>
      </w:r>
      <w:r w:rsidR="00377014" w:rsidRPr="00377014">
        <w:rPr>
          <w:b/>
          <w:bCs/>
        </w:rPr>
        <w:t xml:space="preserve"> einer Aufsichtsbehörde</w:t>
      </w:r>
    </w:p>
    <w:p w14:paraId="13D52AEF" w14:textId="77777777" w:rsidR="00377014" w:rsidRPr="008A4166" w:rsidRDefault="00377014" w:rsidP="00377014">
      <w:pPr>
        <w:pStyle w:val="KeinLeerraum"/>
        <w:rPr>
          <w:sz w:val="20"/>
        </w:rPr>
      </w:pPr>
    </w:p>
    <w:p w14:paraId="73DCC6D2" w14:textId="13F8E9C3" w:rsidR="00377014" w:rsidRPr="009A570A" w:rsidRDefault="00377014" w:rsidP="00377014">
      <w:pPr>
        <w:pStyle w:val="KeinLeerraum"/>
        <w:rPr>
          <w:sz w:val="20"/>
        </w:rPr>
      </w:pPr>
      <w:r w:rsidRPr="009A570A">
        <w:rPr>
          <w:sz w:val="20"/>
        </w:rPr>
        <w:t>Sie haben zudem ein Beschwerderecht bei einer Aufsichtsbehörde im Zusammenhang mit der Verarbeitung Ihrer personenbezogenen Daten. Um dieses Beschwerderecht auszuüben, können Sie sich jederzeit an die für Ihren Wohnort zuständige Aufsichtsbehörde wenden. Alternativ können Sie sich auch an die folgende Aufsichtsbehörde wenden</w:t>
      </w:r>
      <w:r w:rsidR="00C20501">
        <w:rPr>
          <w:sz w:val="20"/>
        </w:rPr>
        <w:t>:</w:t>
      </w:r>
    </w:p>
    <w:p w14:paraId="77C468BC" w14:textId="77777777" w:rsidR="00377014" w:rsidRDefault="00377014" w:rsidP="00377014">
      <w:pPr>
        <w:pStyle w:val="KeinLeerraum"/>
        <w:rPr>
          <w:sz w:val="20"/>
        </w:rPr>
      </w:pPr>
    </w:p>
    <w:p w14:paraId="44F2FDA4" w14:textId="77777777" w:rsidR="00377014" w:rsidRPr="008A4166" w:rsidRDefault="00377014" w:rsidP="00377014">
      <w:pPr>
        <w:pStyle w:val="KeinLeerraum"/>
        <w:rPr>
          <w:sz w:val="20"/>
        </w:rPr>
      </w:pPr>
      <w:r w:rsidRPr="008A4166">
        <w:rPr>
          <w:sz w:val="20"/>
        </w:rPr>
        <w:t>Kontakt zur Aufsichtsbehörde:</w:t>
      </w:r>
    </w:p>
    <w:p w14:paraId="38F95478" w14:textId="77777777" w:rsidR="00377014" w:rsidRPr="008A4166" w:rsidRDefault="00377014" w:rsidP="00377014">
      <w:pPr>
        <w:pStyle w:val="KeinLeerraum"/>
        <w:rPr>
          <w:sz w:val="20"/>
        </w:rPr>
      </w:pPr>
      <w:r w:rsidRPr="008A4166">
        <w:rPr>
          <w:sz w:val="20"/>
        </w:rPr>
        <w:t xml:space="preserve">Berliner Beauftragte für Datenschutz und Informationsfreiheit </w:t>
      </w:r>
    </w:p>
    <w:p w14:paraId="502A5BE8" w14:textId="77777777" w:rsidR="00377014" w:rsidRPr="008A4166" w:rsidRDefault="00377014" w:rsidP="00377014">
      <w:pPr>
        <w:pStyle w:val="KeinLeerraum"/>
        <w:rPr>
          <w:sz w:val="20"/>
        </w:rPr>
      </w:pPr>
      <w:r w:rsidRPr="008A4166">
        <w:rPr>
          <w:sz w:val="20"/>
        </w:rPr>
        <w:t xml:space="preserve">Friedrichstr. 219, 10969 Berlin </w:t>
      </w:r>
    </w:p>
    <w:p w14:paraId="0414A4BB" w14:textId="77777777" w:rsidR="00377014" w:rsidRPr="008A4166" w:rsidRDefault="00377014" w:rsidP="00377014">
      <w:pPr>
        <w:pStyle w:val="KeinLeerraum"/>
        <w:rPr>
          <w:sz w:val="20"/>
        </w:rPr>
      </w:pPr>
      <w:r w:rsidRPr="008A4166">
        <w:rPr>
          <w:sz w:val="20"/>
        </w:rPr>
        <w:t>Tel: 030 13889-0</w:t>
      </w:r>
    </w:p>
    <w:p w14:paraId="27005E6B" w14:textId="77777777" w:rsidR="00377014" w:rsidRPr="008A4166" w:rsidRDefault="00377014" w:rsidP="00377014">
      <w:pPr>
        <w:pStyle w:val="KeinLeerraum"/>
        <w:rPr>
          <w:sz w:val="20"/>
        </w:rPr>
      </w:pPr>
      <w:r w:rsidRPr="008A4166">
        <w:rPr>
          <w:sz w:val="20"/>
        </w:rPr>
        <w:t>E-Mail: mailbox@datenschutz-berlin.de</w:t>
      </w:r>
    </w:p>
    <w:p w14:paraId="44FEBE7F" w14:textId="6732ED0D" w:rsidR="00377014" w:rsidRDefault="00377014" w:rsidP="00377014">
      <w:pPr>
        <w:pStyle w:val="KeinLeerraum"/>
        <w:rPr>
          <w:sz w:val="24"/>
          <w:szCs w:val="24"/>
        </w:rPr>
      </w:pPr>
    </w:p>
    <w:p w14:paraId="27BCEB8F" w14:textId="77777777" w:rsidR="008D7CF7" w:rsidRPr="008A4166" w:rsidRDefault="008D7CF7" w:rsidP="00377014">
      <w:pPr>
        <w:pStyle w:val="KeinLeerraum"/>
        <w:rPr>
          <w:sz w:val="24"/>
          <w:szCs w:val="24"/>
        </w:rPr>
      </w:pPr>
    </w:p>
    <w:p w14:paraId="7BDEE4AD" w14:textId="1951E353" w:rsidR="00377014" w:rsidRPr="000D43CC" w:rsidRDefault="008D7CF7" w:rsidP="00377014">
      <w:pPr>
        <w:pStyle w:val="KeinLeerraum"/>
        <w:rPr>
          <w:b/>
        </w:rPr>
      </w:pPr>
      <w:r>
        <w:rPr>
          <w:b/>
        </w:rPr>
        <w:t>11</w:t>
      </w:r>
      <w:r w:rsidR="00377014" w:rsidRPr="000D43CC">
        <w:rPr>
          <w:b/>
        </w:rPr>
        <w:t>. Einwilligungserklärung</w:t>
      </w:r>
    </w:p>
    <w:p w14:paraId="7648F02D" w14:textId="77777777" w:rsidR="008D7CF7" w:rsidRPr="007A7F26" w:rsidRDefault="008D7CF7" w:rsidP="00377014">
      <w:pPr>
        <w:pStyle w:val="KeinLeerraum"/>
      </w:pPr>
    </w:p>
    <w:p w14:paraId="2A880F20" w14:textId="77777777" w:rsidR="00377014" w:rsidRPr="00861EBC" w:rsidRDefault="00377014" w:rsidP="00377014">
      <w:pPr>
        <w:pStyle w:val="KeinLeerraum"/>
        <w:rPr>
          <w:sz w:val="20"/>
        </w:rPr>
      </w:pPr>
      <w:r w:rsidRPr="00861EBC">
        <w:rPr>
          <w:sz w:val="20"/>
        </w:rPr>
        <w:t xml:space="preserve">Ich willige ein, dass der VIK Verband der Industriellen Energie- und Kraftwirtschaft e.V. </w:t>
      </w:r>
    </w:p>
    <w:p w14:paraId="40B90A4E" w14:textId="77777777" w:rsidR="00377014" w:rsidRDefault="00377014" w:rsidP="00377014">
      <w:pPr>
        <w:pStyle w:val="KeinLeerraum"/>
        <w:rPr>
          <w:sz w:val="20"/>
        </w:rPr>
      </w:pPr>
      <w:r w:rsidRPr="00861EBC">
        <w:rPr>
          <w:sz w:val="20"/>
        </w:rPr>
        <w:t>meine personenbezogenen Daten [BITTE ERGÄNZEN]</w:t>
      </w:r>
    </w:p>
    <w:p w14:paraId="15CD1759" w14:textId="77777777" w:rsidR="00377014" w:rsidRPr="00861EBC" w:rsidRDefault="00377014" w:rsidP="00377014">
      <w:pPr>
        <w:pStyle w:val="KeinLeerraum"/>
        <w:rPr>
          <w:sz w:val="20"/>
        </w:rPr>
      </w:pPr>
    </w:p>
    <w:p w14:paraId="78056FF8" w14:textId="77777777" w:rsidR="00377014" w:rsidRDefault="00377014" w:rsidP="000D43CC">
      <w:pPr>
        <w:pStyle w:val="KeinLeerraum"/>
        <w:numPr>
          <w:ilvl w:val="0"/>
          <w:numId w:val="9"/>
        </w:numPr>
        <w:rPr>
          <w:sz w:val="20"/>
        </w:rPr>
      </w:pPr>
      <w:r w:rsidRPr="00861EBC">
        <w:rPr>
          <w:sz w:val="20"/>
        </w:rPr>
        <w:t xml:space="preserve">Name, Vorname, Titel: </w:t>
      </w:r>
    </w:p>
    <w:p w14:paraId="03A5779B" w14:textId="77777777" w:rsidR="00377014" w:rsidRPr="00861EBC" w:rsidRDefault="00377014" w:rsidP="00377014">
      <w:pPr>
        <w:pStyle w:val="KeinLeerraum"/>
        <w:rPr>
          <w:sz w:val="20"/>
        </w:rPr>
      </w:pPr>
    </w:p>
    <w:p w14:paraId="7DEA282E" w14:textId="77777777" w:rsidR="00377014" w:rsidRDefault="00377014" w:rsidP="000D43CC">
      <w:pPr>
        <w:pStyle w:val="KeinLeerraum"/>
        <w:numPr>
          <w:ilvl w:val="0"/>
          <w:numId w:val="9"/>
        </w:numPr>
        <w:rPr>
          <w:sz w:val="20"/>
        </w:rPr>
      </w:pPr>
      <w:r w:rsidRPr="00861EBC">
        <w:rPr>
          <w:sz w:val="20"/>
        </w:rPr>
        <w:t>Unternehmen:</w:t>
      </w:r>
    </w:p>
    <w:p w14:paraId="1B1479BB" w14:textId="77777777" w:rsidR="00377014" w:rsidRPr="0035539D" w:rsidRDefault="00377014" w:rsidP="00377014">
      <w:pPr>
        <w:pStyle w:val="KeinLeerraum"/>
        <w:rPr>
          <w:sz w:val="20"/>
        </w:rPr>
      </w:pPr>
    </w:p>
    <w:p w14:paraId="7B8EA8B6" w14:textId="77777777" w:rsidR="00377014" w:rsidRDefault="00377014" w:rsidP="000D43CC">
      <w:pPr>
        <w:pStyle w:val="KeinLeerraum"/>
        <w:numPr>
          <w:ilvl w:val="0"/>
          <w:numId w:val="9"/>
        </w:numPr>
        <w:rPr>
          <w:sz w:val="20"/>
        </w:rPr>
      </w:pPr>
      <w:r w:rsidRPr="00861EBC">
        <w:rPr>
          <w:sz w:val="20"/>
        </w:rPr>
        <w:t>Anschrift des Unternehmens:</w:t>
      </w:r>
    </w:p>
    <w:p w14:paraId="2AEB4DA6" w14:textId="77777777" w:rsidR="00377014" w:rsidRPr="0035539D" w:rsidRDefault="00377014" w:rsidP="00377014">
      <w:pPr>
        <w:pStyle w:val="KeinLeerraum"/>
        <w:rPr>
          <w:sz w:val="20"/>
        </w:rPr>
      </w:pPr>
    </w:p>
    <w:p w14:paraId="200E92C7" w14:textId="77777777" w:rsidR="00377014" w:rsidRDefault="00377014" w:rsidP="000D43CC">
      <w:pPr>
        <w:pStyle w:val="KeinLeerraum"/>
        <w:numPr>
          <w:ilvl w:val="0"/>
          <w:numId w:val="9"/>
        </w:numPr>
        <w:rPr>
          <w:sz w:val="20"/>
        </w:rPr>
      </w:pPr>
      <w:r w:rsidRPr="00861EBC">
        <w:rPr>
          <w:sz w:val="20"/>
        </w:rPr>
        <w:t>Abteilung:</w:t>
      </w:r>
    </w:p>
    <w:p w14:paraId="6A219BFB" w14:textId="77777777" w:rsidR="00377014" w:rsidRPr="0035539D" w:rsidRDefault="00377014" w:rsidP="00377014">
      <w:pPr>
        <w:pStyle w:val="KeinLeerraum"/>
        <w:rPr>
          <w:sz w:val="20"/>
        </w:rPr>
      </w:pPr>
    </w:p>
    <w:p w14:paraId="2669D529" w14:textId="77777777" w:rsidR="00377014" w:rsidRDefault="00377014" w:rsidP="000D43CC">
      <w:pPr>
        <w:pStyle w:val="KeinLeerraum"/>
        <w:numPr>
          <w:ilvl w:val="0"/>
          <w:numId w:val="9"/>
        </w:numPr>
        <w:rPr>
          <w:sz w:val="20"/>
        </w:rPr>
      </w:pPr>
      <w:r w:rsidRPr="00861EBC">
        <w:rPr>
          <w:sz w:val="20"/>
        </w:rPr>
        <w:t>Position im Unternehmen:</w:t>
      </w:r>
    </w:p>
    <w:p w14:paraId="45234BBA" w14:textId="77777777" w:rsidR="00377014" w:rsidRPr="0035539D" w:rsidRDefault="00377014" w:rsidP="00377014">
      <w:pPr>
        <w:pStyle w:val="KeinLeerraum"/>
        <w:rPr>
          <w:sz w:val="20"/>
        </w:rPr>
      </w:pPr>
    </w:p>
    <w:p w14:paraId="761D037F" w14:textId="77777777" w:rsidR="00377014" w:rsidRDefault="00377014" w:rsidP="000D43CC">
      <w:pPr>
        <w:pStyle w:val="KeinLeerraum"/>
        <w:numPr>
          <w:ilvl w:val="0"/>
          <w:numId w:val="9"/>
        </w:numPr>
        <w:rPr>
          <w:sz w:val="20"/>
        </w:rPr>
      </w:pPr>
      <w:r w:rsidRPr="00861EBC">
        <w:rPr>
          <w:sz w:val="20"/>
        </w:rPr>
        <w:t>Telefonnummer:</w:t>
      </w:r>
    </w:p>
    <w:p w14:paraId="521C12AD" w14:textId="77777777" w:rsidR="00377014" w:rsidRPr="0035539D" w:rsidRDefault="00377014" w:rsidP="00377014">
      <w:pPr>
        <w:pStyle w:val="KeinLeerraum"/>
        <w:rPr>
          <w:sz w:val="20"/>
        </w:rPr>
      </w:pPr>
    </w:p>
    <w:p w14:paraId="1A055449" w14:textId="77777777" w:rsidR="00377014" w:rsidRDefault="00377014" w:rsidP="000D43CC">
      <w:pPr>
        <w:pStyle w:val="KeinLeerraum"/>
        <w:numPr>
          <w:ilvl w:val="0"/>
          <w:numId w:val="9"/>
        </w:numPr>
        <w:rPr>
          <w:sz w:val="20"/>
        </w:rPr>
      </w:pPr>
      <w:r w:rsidRPr="00861EBC">
        <w:rPr>
          <w:sz w:val="20"/>
        </w:rPr>
        <w:t>E-Mail-Adresse:</w:t>
      </w:r>
    </w:p>
    <w:p w14:paraId="597F3B67" w14:textId="77777777" w:rsidR="00377014" w:rsidRPr="00861EBC" w:rsidRDefault="00377014" w:rsidP="00377014">
      <w:pPr>
        <w:pStyle w:val="KeinLeerraum"/>
        <w:rPr>
          <w:sz w:val="20"/>
        </w:rPr>
      </w:pPr>
    </w:p>
    <w:p w14:paraId="0116B1D1" w14:textId="77777777" w:rsidR="00377014" w:rsidRPr="00861EBC" w:rsidRDefault="00377014" w:rsidP="00377014">
      <w:pPr>
        <w:pStyle w:val="KeinLeerraum"/>
        <w:rPr>
          <w:sz w:val="20"/>
        </w:rPr>
      </w:pPr>
      <w:r w:rsidRPr="00DD1E20">
        <w:rPr>
          <w:sz w:val="20"/>
        </w:rPr>
        <w:t xml:space="preserve">zu den oben Zwecken verarbeiten darf. Ich willige ferner ein, dass meine personenbezogenen Daten, soweit notwendig, an </w:t>
      </w:r>
      <w:r>
        <w:rPr>
          <w:sz w:val="20"/>
        </w:rPr>
        <w:t>e</w:t>
      </w:r>
      <w:r w:rsidRPr="00DD1E20">
        <w:rPr>
          <w:sz w:val="20"/>
        </w:rPr>
        <w:t>xterne Auftr</w:t>
      </w:r>
      <w:r>
        <w:rPr>
          <w:sz w:val="20"/>
        </w:rPr>
        <w:t>a</w:t>
      </w:r>
      <w:r w:rsidRPr="00DD1E20">
        <w:rPr>
          <w:sz w:val="20"/>
        </w:rPr>
        <w:t>gsverarbeiter, die im Auftrag gemäß DSGVO nach den Anweisungen des VIK e.V. eingesetzt werde</w:t>
      </w:r>
      <w:r>
        <w:rPr>
          <w:sz w:val="20"/>
        </w:rPr>
        <w:t>n</w:t>
      </w:r>
      <w:r w:rsidRPr="00DD1E20">
        <w:rPr>
          <w:sz w:val="20"/>
        </w:rPr>
        <w:t>, weitergegeben werden dürfen.</w:t>
      </w:r>
    </w:p>
    <w:p w14:paraId="5EB058C5" w14:textId="77777777" w:rsidR="00377014" w:rsidRPr="008A4166" w:rsidRDefault="00377014" w:rsidP="00377014">
      <w:pPr>
        <w:pStyle w:val="KeinLeerraum"/>
        <w:rPr>
          <w:sz w:val="24"/>
          <w:szCs w:val="24"/>
        </w:rPr>
      </w:pPr>
    </w:p>
    <w:p w14:paraId="2E4A601A" w14:textId="77777777" w:rsidR="00377014" w:rsidRPr="008A4166" w:rsidRDefault="00377014" w:rsidP="00377014">
      <w:pPr>
        <w:pStyle w:val="KeinLeerraum"/>
        <w:rPr>
          <w:sz w:val="24"/>
          <w:szCs w:val="24"/>
        </w:rPr>
      </w:pPr>
    </w:p>
    <w:p w14:paraId="76557EEA" w14:textId="77777777" w:rsidR="00377014" w:rsidRPr="008A4166" w:rsidRDefault="00377014" w:rsidP="00377014">
      <w:pPr>
        <w:pStyle w:val="KeinLeerraum"/>
        <w:rPr>
          <w:sz w:val="24"/>
          <w:szCs w:val="24"/>
        </w:rPr>
      </w:pPr>
    </w:p>
    <w:p w14:paraId="48F2BD0F" w14:textId="77777777" w:rsidR="00377014" w:rsidRPr="00EF4ACE" w:rsidRDefault="00377014" w:rsidP="00377014">
      <w:pPr>
        <w:pStyle w:val="KeinLeerraum"/>
        <w:rPr>
          <w:sz w:val="20"/>
        </w:rPr>
      </w:pPr>
      <w:r w:rsidRPr="00EF4ACE">
        <w:rPr>
          <w:sz w:val="20"/>
        </w:rPr>
        <w:t xml:space="preserve">____________________    </w:t>
      </w:r>
      <w:r w:rsidRPr="008A4166">
        <w:rPr>
          <w:sz w:val="20"/>
        </w:rPr>
        <w:tab/>
      </w:r>
      <w:r w:rsidRPr="00EF4ACE">
        <w:rPr>
          <w:sz w:val="20"/>
        </w:rPr>
        <w:tab/>
        <w:t xml:space="preserve">________________________ </w:t>
      </w:r>
    </w:p>
    <w:p w14:paraId="234BD193" w14:textId="77777777" w:rsidR="00377014" w:rsidRPr="00EF4ACE" w:rsidRDefault="00377014" w:rsidP="00377014">
      <w:pPr>
        <w:pStyle w:val="KeinLeerraum"/>
        <w:rPr>
          <w:sz w:val="20"/>
        </w:rPr>
      </w:pPr>
      <w:r w:rsidRPr="00EF4ACE">
        <w:rPr>
          <w:sz w:val="20"/>
        </w:rPr>
        <w:t xml:space="preserve">Ort, Datum </w:t>
      </w:r>
      <w:r w:rsidRPr="00EF4ACE">
        <w:rPr>
          <w:sz w:val="20"/>
        </w:rPr>
        <w:tab/>
      </w:r>
      <w:r w:rsidRPr="00EF4ACE">
        <w:rPr>
          <w:sz w:val="20"/>
        </w:rPr>
        <w:tab/>
      </w:r>
      <w:r w:rsidRPr="00EF4ACE">
        <w:rPr>
          <w:sz w:val="20"/>
        </w:rPr>
        <w:tab/>
      </w:r>
      <w:r w:rsidRPr="008A4166">
        <w:rPr>
          <w:sz w:val="20"/>
        </w:rPr>
        <w:tab/>
      </w:r>
      <w:r w:rsidRPr="00EF4ACE">
        <w:rPr>
          <w:sz w:val="20"/>
        </w:rPr>
        <w:t xml:space="preserve">Unterschrift </w:t>
      </w:r>
    </w:p>
    <w:p w14:paraId="2EB3C82C" w14:textId="77777777" w:rsidR="00377014" w:rsidRDefault="00377014" w:rsidP="00377014">
      <w:pPr>
        <w:pStyle w:val="KeinLeerraum"/>
        <w:rPr>
          <w:sz w:val="24"/>
          <w:szCs w:val="24"/>
        </w:rPr>
      </w:pPr>
    </w:p>
    <w:p w14:paraId="71CCA2AD" w14:textId="77777777" w:rsidR="00FD228F" w:rsidRDefault="00FD228F" w:rsidP="00377014">
      <w:pPr>
        <w:pStyle w:val="KeinLeerraum"/>
      </w:pPr>
    </w:p>
    <w:p w14:paraId="5289CCD2" w14:textId="77777777" w:rsidR="00D706C6" w:rsidRDefault="00D706C6" w:rsidP="00377014">
      <w:pPr>
        <w:pStyle w:val="KeinLeerraum"/>
      </w:pPr>
    </w:p>
    <w:p w14:paraId="0B836571" w14:textId="77777777" w:rsidR="00B568DB" w:rsidRDefault="00B568DB" w:rsidP="00377014">
      <w:pPr>
        <w:pStyle w:val="KeinLeerraum"/>
      </w:pPr>
    </w:p>
    <w:p w14:paraId="4AD748A9" w14:textId="77777777" w:rsidR="00B568DB" w:rsidRDefault="00B568DB" w:rsidP="00377014">
      <w:pPr>
        <w:pStyle w:val="KeinLeerraum"/>
      </w:pPr>
    </w:p>
    <w:p w14:paraId="400B6678" w14:textId="77777777" w:rsidR="00B568DB" w:rsidRDefault="00B568DB" w:rsidP="00377014">
      <w:pPr>
        <w:pStyle w:val="KeinLeerraum"/>
      </w:pPr>
    </w:p>
    <w:p w14:paraId="1066D2BA" w14:textId="77777777" w:rsidR="00B568DB" w:rsidRDefault="00B568DB" w:rsidP="00377014">
      <w:pPr>
        <w:pStyle w:val="KeinLeerraum"/>
      </w:pPr>
    </w:p>
    <w:p w14:paraId="53AEE7D6" w14:textId="77777777" w:rsidR="00B568DB" w:rsidRDefault="00B568DB" w:rsidP="00377014">
      <w:pPr>
        <w:pStyle w:val="KeinLeerraum"/>
      </w:pPr>
    </w:p>
    <w:sectPr w:rsidR="00B568DB" w:rsidSect="000D43CC">
      <w:footerReference w:type="default" r:id="rId11"/>
      <w:headerReference w:type="first" r:id="rId12"/>
      <w:footerReference w:type="first" r:id="rId13"/>
      <w:type w:val="continuous"/>
      <w:pgSz w:w="11906" w:h="16838" w:code="9"/>
      <w:pgMar w:top="1350" w:right="1134" w:bottom="2268" w:left="1418" w:header="737"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3A2E" w14:textId="77777777" w:rsidR="0095582E" w:rsidRDefault="0095582E">
      <w:r>
        <w:separator/>
      </w:r>
    </w:p>
  </w:endnote>
  <w:endnote w:type="continuationSeparator" w:id="0">
    <w:p w14:paraId="5AC9B8FE" w14:textId="77777777" w:rsidR="0095582E" w:rsidRDefault="0095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E3E2" w14:textId="39B269F1" w:rsidR="0055655D" w:rsidRDefault="0055655D">
    <w:pPr>
      <w:pStyle w:val="Fuzeile"/>
    </w:pPr>
    <w:r>
      <w:rPr>
        <w:rFonts w:ascii="Arial" w:hAnsi="Arial" w:cs="Arial"/>
        <w:noProof/>
        <w:sz w:val="22"/>
      </w:rPr>
      <w:drawing>
        <wp:anchor distT="0" distB="0" distL="114300" distR="114300" simplePos="0" relativeHeight="251667455" behindDoc="0" locked="0" layoutInCell="1" allowOverlap="1" wp14:anchorId="0C970F35" wp14:editId="5A8F6B58">
          <wp:simplePos x="0" y="0"/>
          <wp:positionH relativeFrom="page">
            <wp:posOffset>1103</wp:posOffset>
          </wp:positionH>
          <wp:positionV relativeFrom="page">
            <wp:posOffset>9293379</wp:posOffset>
          </wp:positionV>
          <wp:extent cx="7567199" cy="13342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7199" cy="13342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7D69" w14:textId="013B5DBD" w:rsidR="00FD228F" w:rsidRDefault="0095582E" w:rsidP="00FD228F">
    <w:pPr>
      <w:pStyle w:val="Fuzeile"/>
      <w:rPr>
        <w:noProof/>
      </w:rPr>
    </w:pPr>
    <w:r>
      <w:rPr>
        <w:rFonts w:ascii="Arial" w:hAnsi="Arial" w:cs="Arial"/>
        <w:noProof/>
        <w:sz w:val="22"/>
      </w:rPr>
      <w:drawing>
        <wp:anchor distT="0" distB="0" distL="114300" distR="114300" simplePos="0" relativeHeight="251664383" behindDoc="0" locked="0" layoutInCell="1" allowOverlap="1" wp14:anchorId="5D87D474" wp14:editId="27272623">
          <wp:simplePos x="0" y="0"/>
          <wp:positionH relativeFrom="page">
            <wp:align>left</wp:align>
          </wp:positionH>
          <wp:positionV relativeFrom="page">
            <wp:align>bottom</wp:align>
          </wp:positionV>
          <wp:extent cx="7567199" cy="1334266"/>
          <wp:effectExtent l="0" t="0" r="0" b="0"/>
          <wp:wrapNone/>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7199" cy="1334266"/>
                  </a:xfrm>
                  <a:prstGeom prst="rect">
                    <a:avLst/>
                  </a:prstGeom>
                </pic:spPr>
              </pic:pic>
            </a:graphicData>
          </a:graphic>
          <wp14:sizeRelH relativeFrom="page">
            <wp14:pctWidth>0</wp14:pctWidth>
          </wp14:sizeRelH>
          <wp14:sizeRelV relativeFrom="page">
            <wp14:pctHeight>0</wp14:pctHeight>
          </wp14:sizeRelV>
        </wp:anchor>
      </w:drawing>
    </w:r>
    <w:r w:rsidR="00EB0A7C">
      <w:rPr>
        <w:noProof/>
      </w:rPr>
      <w:drawing>
        <wp:inline distT="0" distB="0" distL="0" distR="0" wp14:anchorId="6E873FC1" wp14:editId="57235331">
          <wp:extent cx="6119495" cy="1080770"/>
          <wp:effectExtent l="0" t="0" r="0" b="5080"/>
          <wp:docPr id="133" name="Grafik 13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6119495" cy="1080770"/>
                  </a:xfrm>
                  <a:prstGeom prst="rect">
                    <a:avLst/>
                  </a:prstGeom>
                </pic:spPr>
              </pic:pic>
            </a:graphicData>
          </a:graphic>
        </wp:inline>
      </w:drawing>
    </w:r>
  </w:p>
  <w:p w14:paraId="45D51743" w14:textId="77777777" w:rsidR="00CC79E8" w:rsidRPr="00FD228F" w:rsidRDefault="00CC79E8" w:rsidP="00FD22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3BFD" w14:textId="77777777" w:rsidR="0095582E" w:rsidRDefault="0095582E">
      <w:bookmarkStart w:id="0" w:name="_Hlk104212908"/>
      <w:bookmarkEnd w:id="0"/>
      <w:r>
        <w:separator/>
      </w:r>
    </w:p>
  </w:footnote>
  <w:footnote w:type="continuationSeparator" w:id="0">
    <w:p w14:paraId="454856B0" w14:textId="77777777" w:rsidR="0095582E" w:rsidRDefault="0095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88C" w14:textId="52F27479" w:rsidR="00CC79E8" w:rsidRDefault="000D43CC" w:rsidP="00C61E4E">
    <w:pPr>
      <w:pStyle w:val="Kopfzeile"/>
      <w:tabs>
        <w:tab w:val="clear" w:pos="4536"/>
        <w:tab w:val="clear" w:pos="9072"/>
        <w:tab w:val="left" w:pos="1755"/>
        <w:tab w:val="left" w:pos="2241"/>
        <w:tab w:val="left" w:pos="3469"/>
      </w:tabs>
      <w:spacing w:before="120" w:after="360" w:line="240" w:lineRule="auto"/>
      <w:rPr>
        <w:rFonts w:ascii="Arial" w:hAnsi="Arial" w:cs="Arial"/>
        <w:sz w:val="22"/>
      </w:rPr>
    </w:pPr>
    <w:r>
      <w:rPr>
        <w:rFonts w:ascii="Arial" w:hAnsi="Arial" w:cs="Arial"/>
        <w:noProof/>
        <w:sz w:val="22"/>
      </w:rPr>
      <w:drawing>
        <wp:anchor distT="0" distB="0" distL="114300" distR="114300" simplePos="0" relativeHeight="251665407" behindDoc="1" locked="0" layoutInCell="1" allowOverlap="1" wp14:anchorId="7BF79EC5" wp14:editId="0E1189F4">
          <wp:simplePos x="0" y="0"/>
          <wp:positionH relativeFrom="column">
            <wp:posOffset>4054475</wp:posOffset>
          </wp:positionH>
          <wp:positionV relativeFrom="paragraph">
            <wp:posOffset>-222250</wp:posOffset>
          </wp:positionV>
          <wp:extent cx="1870710" cy="673100"/>
          <wp:effectExtent l="0" t="0" r="0" b="0"/>
          <wp:wrapTight wrapText="bothSides">
            <wp:wrapPolygon edited="0">
              <wp:start x="0" y="0"/>
              <wp:lineTo x="0" y="20785"/>
              <wp:lineTo x="21336" y="20785"/>
              <wp:lineTo x="21336" y="0"/>
              <wp:lineTo x="0" y="0"/>
            </wp:wrapPolygon>
          </wp:wrapTight>
          <wp:docPr id="134" name="Grafik 13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Grafik 13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0710" cy="673100"/>
                  </a:xfrm>
                  <a:prstGeom prst="rect">
                    <a:avLst/>
                  </a:prstGeom>
                </pic:spPr>
              </pic:pic>
            </a:graphicData>
          </a:graphic>
          <wp14:sizeRelH relativeFrom="margin">
            <wp14:pctWidth>0</wp14:pctWidth>
          </wp14:sizeRelH>
          <wp14:sizeRelV relativeFrom="margin">
            <wp14:pctHeight>0</wp14:pctHeight>
          </wp14:sizeRelV>
        </wp:anchor>
      </w:drawing>
    </w:r>
    <w:r w:rsidR="00814266">
      <w:rPr>
        <w:rFonts w:ascii="Arial" w:hAnsi="Arial" w:cs="Arial"/>
        <w:noProof/>
        <w:sz w:val="22"/>
      </w:rPr>
      <w:drawing>
        <wp:anchor distT="0" distB="0" distL="114300" distR="114300" simplePos="0" relativeHeight="251660288" behindDoc="0" locked="0" layoutInCell="1" allowOverlap="1" wp14:anchorId="5B81C1FD" wp14:editId="1BFBE0E7">
          <wp:simplePos x="0" y="0"/>
          <wp:positionH relativeFrom="column">
            <wp:posOffset>-905353</wp:posOffset>
          </wp:positionH>
          <wp:positionV relativeFrom="paragraph">
            <wp:posOffset>-467995</wp:posOffset>
          </wp:positionV>
          <wp:extent cx="183298" cy="10692000"/>
          <wp:effectExtent l="0" t="0" r="7620" b="0"/>
          <wp:wrapNone/>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Falzmarkierung.emf"/>
                  <pic:cNvPicPr/>
                </pic:nvPicPr>
                <pic:blipFill>
                  <a:blip r:embed="rId2">
                    <a:extLst>
                      <a:ext uri="{28A0092B-C50C-407E-A947-70E740481C1C}">
                        <a14:useLocalDpi xmlns:a14="http://schemas.microsoft.com/office/drawing/2010/main" val="0"/>
                      </a:ext>
                    </a:extLst>
                  </a:blip>
                  <a:stretch>
                    <a:fillRect/>
                  </a:stretch>
                </pic:blipFill>
                <pic:spPr>
                  <a:xfrm>
                    <a:off x="0" y="0"/>
                    <a:ext cx="183298" cy="10692000"/>
                  </a:xfrm>
                  <a:prstGeom prst="rect">
                    <a:avLst/>
                  </a:prstGeom>
                </pic:spPr>
              </pic:pic>
            </a:graphicData>
          </a:graphic>
          <wp14:sizeRelH relativeFrom="page">
            <wp14:pctWidth>0</wp14:pctWidth>
          </wp14:sizeRelH>
          <wp14:sizeRelV relativeFrom="page">
            <wp14:pctHeight>0</wp14:pctHeight>
          </wp14:sizeRelV>
        </wp:anchor>
      </w:drawing>
    </w:r>
    <w:r w:rsidR="00441921">
      <w:rPr>
        <w:rFonts w:ascii="Arial" w:hAnsi="Arial" w:cs="Arial"/>
        <w:sz w:val="22"/>
      </w:rPr>
      <w:tab/>
    </w:r>
    <w:r w:rsidR="00C61E4E">
      <w:rPr>
        <w:rFonts w:ascii="Arial" w:hAnsi="Arial"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9BF"/>
    <w:multiLevelType w:val="hybridMultilevel"/>
    <w:tmpl w:val="1EAC0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1E161B"/>
    <w:multiLevelType w:val="hybridMultilevel"/>
    <w:tmpl w:val="E010475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25D0060"/>
    <w:multiLevelType w:val="hybridMultilevel"/>
    <w:tmpl w:val="31EEC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96D08"/>
    <w:multiLevelType w:val="hybridMultilevel"/>
    <w:tmpl w:val="3318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B1DA0"/>
    <w:multiLevelType w:val="hybridMultilevel"/>
    <w:tmpl w:val="7B862C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38365CF"/>
    <w:multiLevelType w:val="hybridMultilevel"/>
    <w:tmpl w:val="1C287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355F20"/>
    <w:multiLevelType w:val="hybridMultilevel"/>
    <w:tmpl w:val="FFD660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80453F1"/>
    <w:multiLevelType w:val="hybridMultilevel"/>
    <w:tmpl w:val="97F28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47947E7"/>
    <w:multiLevelType w:val="hybridMultilevel"/>
    <w:tmpl w:val="50787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A3DDA"/>
    <w:multiLevelType w:val="hybridMultilevel"/>
    <w:tmpl w:val="114E4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00716"/>
    <w:multiLevelType w:val="hybridMultilevel"/>
    <w:tmpl w:val="8FD450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D156E7F"/>
    <w:multiLevelType w:val="hybridMultilevel"/>
    <w:tmpl w:val="76CE2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919154">
    <w:abstractNumId w:val="4"/>
  </w:num>
  <w:num w:numId="2" w16cid:durableId="1314523085">
    <w:abstractNumId w:val="10"/>
  </w:num>
  <w:num w:numId="3" w16cid:durableId="1032535354">
    <w:abstractNumId w:val="1"/>
  </w:num>
  <w:num w:numId="4" w16cid:durableId="141582333">
    <w:abstractNumId w:val="6"/>
  </w:num>
  <w:num w:numId="5" w16cid:durableId="1155728855">
    <w:abstractNumId w:val="0"/>
  </w:num>
  <w:num w:numId="6" w16cid:durableId="1008605010">
    <w:abstractNumId w:val="7"/>
  </w:num>
  <w:num w:numId="7" w16cid:durableId="1400058521">
    <w:abstractNumId w:val="5"/>
  </w:num>
  <w:num w:numId="8" w16cid:durableId="722211726">
    <w:abstractNumId w:val="8"/>
  </w:num>
  <w:num w:numId="9" w16cid:durableId="1528248260">
    <w:abstractNumId w:val="2"/>
  </w:num>
  <w:num w:numId="10" w16cid:durableId="145636205">
    <w:abstractNumId w:val="11"/>
  </w:num>
  <w:num w:numId="11" w16cid:durableId="249970144">
    <w:abstractNumId w:val="9"/>
  </w:num>
  <w:num w:numId="12" w16cid:durableId="2018922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2E"/>
    <w:rsid w:val="00005589"/>
    <w:rsid w:val="00015D18"/>
    <w:rsid w:val="00017D61"/>
    <w:rsid w:val="00032779"/>
    <w:rsid w:val="00041447"/>
    <w:rsid w:val="000415C8"/>
    <w:rsid w:val="0006055D"/>
    <w:rsid w:val="00081776"/>
    <w:rsid w:val="000830E2"/>
    <w:rsid w:val="00091031"/>
    <w:rsid w:val="00095689"/>
    <w:rsid w:val="00097DCF"/>
    <w:rsid w:val="000A4EE8"/>
    <w:rsid w:val="000B1BE4"/>
    <w:rsid w:val="000C2FC0"/>
    <w:rsid w:val="000C4B48"/>
    <w:rsid w:val="000D43CC"/>
    <w:rsid w:val="000D5F0B"/>
    <w:rsid w:val="000E3806"/>
    <w:rsid w:val="000E5A59"/>
    <w:rsid w:val="000E6B05"/>
    <w:rsid w:val="000F08B2"/>
    <w:rsid w:val="000F376A"/>
    <w:rsid w:val="000F7E77"/>
    <w:rsid w:val="00100207"/>
    <w:rsid w:val="00105BEC"/>
    <w:rsid w:val="00111DF4"/>
    <w:rsid w:val="00113EF1"/>
    <w:rsid w:val="00124C79"/>
    <w:rsid w:val="0013055B"/>
    <w:rsid w:val="001322F2"/>
    <w:rsid w:val="001328E8"/>
    <w:rsid w:val="00135A53"/>
    <w:rsid w:val="00142277"/>
    <w:rsid w:val="00143501"/>
    <w:rsid w:val="00145F5E"/>
    <w:rsid w:val="00156D91"/>
    <w:rsid w:val="001617E8"/>
    <w:rsid w:val="0016524E"/>
    <w:rsid w:val="00170086"/>
    <w:rsid w:val="00182A7F"/>
    <w:rsid w:val="00184559"/>
    <w:rsid w:val="00184F0F"/>
    <w:rsid w:val="00186F0E"/>
    <w:rsid w:val="00197B97"/>
    <w:rsid w:val="001A2D89"/>
    <w:rsid w:val="001A4E18"/>
    <w:rsid w:val="001A659D"/>
    <w:rsid w:val="001A6DA5"/>
    <w:rsid w:val="001B18DC"/>
    <w:rsid w:val="001B3346"/>
    <w:rsid w:val="001E5890"/>
    <w:rsid w:val="001F2F85"/>
    <w:rsid w:val="00201432"/>
    <w:rsid w:val="0020799A"/>
    <w:rsid w:val="00217284"/>
    <w:rsid w:val="002177F0"/>
    <w:rsid w:val="00221125"/>
    <w:rsid w:val="00227926"/>
    <w:rsid w:val="0024418E"/>
    <w:rsid w:val="002563F9"/>
    <w:rsid w:val="00270491"/>
    <w:rsid w:val="00272DB9"/>
    <w:rsid w:val="00277ED0"/>
    <w:rsid w:val="00280188"/>
    <w:rsid w:val="002866FE"/>
    <w:rsid w:val="00291BDB"/>
    <w:rsid w:val="002967A3"/>
    <w:rsid w:val="002A47A7"/>
    <w:rsid w:val="002B3E1B"/>
    <w:rsid w:val="002C5DAF"/>
    <w:rsid w:val="002D52D6"/>
    <w:rsid w:val="002E1544"/>
    <w:rsid w:val="002E5A8B"/>
    <w:rsid w:val="002F1F61"/>
    <w:rsid w:val="002F286D"/>
    <w:rsid w:val="003052EA"/>
    <w:rsid w:val="003133C6"/>
    <w:rsid w:val="00325184"/>
    <w:rsid w:val="0034510F"/>
    <w:rsid w:val="00352C1F"/>
    <w:rsid w:val="003536C0"/>
    <w:rsid w:val="00356A62"/>
    <w:rsid w:val="00360410"/>
    <w:rsid w:val="00374271"/>
    <w:rsid w:val="00375356"/>
    <w:rsid w:val="00377014"/>
    <w:rsid w:val="00377E74"/>
    <w:rsid w:val="00382F7A"/>
    <w:rsid w:val="00383F93"/>
    <w:rsid w:val="00384E04"/>
    <w:rsid w:val="00384EED"/>
    <w:rsid w:val="00385CB5"/>
    <w:rsid w:val="00386C7E"/>
    <w:rsid w:val="003A75CA"/>
    <w:rsid w:val="003B4977"/>
    <w:rsid w:val="003B6442"/>
    <w:rsid w:val="003D0459"/>
    <w:rsid w:val="003D09F3"/>
    <w:rsid w:val="003D2586"/>
    <w:rsid w:val="003F144F"/>
    <w:rsid w:val="00405C2B"/>
    <w:rsid w:val="00407D08"/>
    <w:rsid w:val="00411271"/>
    <w:rsid w:val="00414554"/>
    <w:rsid w:val="004162C9"/>
    <w:rsid w:val="00432546"/>
    <w:rsid w:val="0043470C"/>
    <w:rsid w:val="00441921"/>
    <w:rsid w:val="0045284F"/>
    <w:rsid w:val="004558D9"/>
    <w:rsid w:val="004559C5"/>
    <w:rsid w:val="0046745E"/>
    <w:rsid w:val="00477B96"/>
    <w:rsid w:val="00492F82"/>
    <w:rsid w:val="00496240"/>
    <w:rsid w:val="00497E0E"/>
    <w:rsid w:val="004A2AC6"/>
    <w:rsid w:val="004B7F09"/>
    <w:rsid w:val="004D4DCF"/>
    <w:rsid w:val="004E5397"/>
    <w:rsid w:val="004F2D56"/>
    <w:rsid w:val="004F364D"/>
    <w:rsid w:val="004F46D0"/>
    <w:rsid w:val="004F7FB8"/>
    <w:rsid w:val="00501227"/>
    <w:rsid w:val="00520737"/>
    <w:rsid w:val="0052098C"/>
    <w:rsid w:val="00531073"/>
    <w:rsid w:val="005328D6"/>
    <w:rsid w:val="005419C6"/>
    <w:rsid w:val="00547949"/>
    <w:rsid w:val="00551602"/>
    <w:rsid w:val="0055268C"/>
    <w:rsid w:val="0055655D"/>
    <w:rsid w:val="00566F60"/>
    <w:rsid w:val="00567A31"/>
    <w:rsid w:val="005727D7"/>
    <w:rsid w:val="00572936"/>
    <w:rsid w:val="00577A4B"/>
    <w:rsid w:val="005A34CB"/>
    <w:rsid w:val="005A4BEC"/>
    <w:rsid w:val="005A7AC9"/>
    <w:rsid w:val="005B025A"/>
    <w:rsid w:val="005B4381"/>
    <w:rsid w:val="005B62E5"/>
    <w:rsid w:val="005B6B94"/>
    <w:rsid w:val="005E36C7"/>
    <w:rsid w:val="005E43AC"/>
    <w:rsid w:val="005E5302"/>
    <w:rsid w:val="00602DBE"/>
    <w:rsid w:val="00606482"/>
    <w:rsid w:val="006114F9"/>
    <w:rsid w:val="006115A8"/>
    <w:rsid w:val="00612E79"/>
    <w:rsid w:val="00617FCC"/>
    <w:rsid w:val="00622ECC"/>
    <w:rsid w:val="0062385C"/>
    <w:rsid w:val="00626B84"/>
    <w:rsid w:val="006270F7"/>
    <w:rsid w:val="00645E7A"/>
    <w:rsid w:val="00653284"/>
    <w:rsid w:val="00660794"/>
    <w:rsid w:val="00662D20"/>
    <w:rsid w:val="0067486A"/>
    <w:rsid w:val="006800C8"/>
    <w:rsid w:val="00687F7D"/>
    <w:rsid w:val="006A58E1"/>
    <w:rsid w:val="006A76DD"/>
    <w:rsid w:val="006B6CBC"/>
    <w:rsid w:val="006D6181"/>
    <w:rsid w:val="006E5157"/>
    <w:rsid w:val="006E6295"/>
    <w:rsid w:val="006E6F9D"/>
    <w:rsid w:val="006F28B6"/>
    <w:rsid w:val="006F5DE9"/>
    <w:rsid w:val="006F7B2C"/>
    <w:rsid w:val="006F7F4A"/>
    <w:rsid w:val="00706141"/>
    <w:rsid w:val="00716E43"/>
    <w:rsid w:val="00725A25"/>
    <w:rsid w:val="00731F85"/>
    <w:rsid w:val="00735F4B"/>
    <w:rsid w:val="00737A13"/>
    <w:rsid w:val="007439F2"/>
    <w:rsid w:val="007477C3"/>
    <w:rsid w:val="00754CB8"/>
    <w:rsid w:val="00763875"/>
    <w:rsid w:val="0076753A"/>
    <w:rsid w:val="007715FE"/>
    <w:rsid w:val="007725E7"/>
    <w:rsid w:val="00772C9D"/>
    <w:rsid w:val="0077669F"/>
    <w:rsid w:val="00782577"/>
    <w:rsid w:val="007A0EB4"/>
    <w:rsid w:val="007B018F"/>
    <w:rsid w:val="007B4812"/>
    <w:rsid w:val="007C39F4"/>
    <w:rsid w:val="007C3E51"/>
    <w:rsid w:val="007D3576"/>
    <w:rsid w:val="007E6FC0"/>
    <w:rsid w:val="007E7843"/>
    <w:rsid w:val="007F5DB8"/>
    <w:rsid w:val="008012AB"/>
    <w:rsid w:val="00801866"/>
    <w:rsid w:val="00801BBD"/>
    <w:rsid w:val="00805B4C"/>
    <w:rsid w:val="00811D07"/>
    <w:rsid w:val="00814266"/>
    <w:rsid w:val="00824B3E"/>
    <w:rsid w:val="00826D44"/>
    <w:rsid w:val="00836501"/>
    <w:rsid w:val="008410EF"/>
    <w:rsid w:val="0084684E"/>
    <w:rsid w:val="00846A8F"/>
    <w:rsid w:val="0087271D"/>
    <w:rsid w:val="008777AD"/>
    <w:rsid w:val="00886331"/>
    <w:rsid w:val="00890E75"/>
    <w:rsid w:val="008920C7"/>
    <w:rsid w:val="008A0E31"/>
    <w:rsid w:val="008B2D99"/>
    <w:rsid w:val="008B3424"/>
    <w:rsid w:val="008B370C"/>
    <w:rsid w:val="008B598E"/>
    <w:rsid w:val="008C31CC"/>
    <w:rsid w:val="008C4AF0"/>
    <w:rsid w:val="008C6B55"/>
    <w:rsid w:val="008D293E"/>
    <w:rsid w:val="008D5D79"/>
    <w:rsid w:val="008D7CF7"/>
    <w:rsid w:val="008F5240"/>
    <w:rsid w:val="009162ED"/>
    <w:rsid w:val="0091674C"/>
    <w:rsid w:val="00932759"/>
    <w:rsid w:val="00936226"/>
    <w:rsid w:val="0093718A"/>
    <w:rsid w:val="00940337"/>
    <w:rsid w:val="00942173"/>
    <w:rsid w:val="0095582E"/>
    <w:rsid w:val="009558DB"/>
    <w:rsid w:val="00962595"/>
    <w:rsid w:val="009707F7"/>
    <w:rsid w:val="00971C06"/>
    <w:rsid w:val="00977C51"/>
    <w:rsid w:val="00996083"/>
    <w:rsid w:val="009A0F0F"/>
    <w:rsid w:val="009B11C8"/>
    <w:rsid w:val="009B48C5"/>
    <w:rsid w:val="009B4B40"/>
    <w:rsid w:val="009D4860"/>
    <w:rsid w:val="009E0F73"/>
    <w:rsid w:val="009E2E00"/>
    <w:rsid w:val="009E6366"/>
    <w:rsid w:val="00A102FB"/>
    <w:rsid w:val="00A142D0"/>
    <w:rsid w:val="00A15EB2"/>
    <w:rsid w:val="00A17393"/>
    <w:rsid w:val="00A47EA2"/>
    <w:rsid w:val="00A528E4"/>
    <w:rsid w:val="00A565D3"/>
    <w:rsid w:val="00A705FC"/>
    <w:rsid w:val="00A7194E"/>
    <w:rsid w:val="00A71A9A"/>
    <w:rsid w:val="00A92638"/>
    <w:rsid w:val="00AA1475"/>
    <w:rsid w:val="00AC507C"/>
    <w:rsid w:val="00AC524C"/>
    <w:rsid w:val="00AD4249"/>
    <w:rsid w:val="00AE7E8B"/>
    <w:rsid w:val="00B01747"/>
    <w:rsid w:val="00B10F6F"/>
    <w:rsid w:val="00B12370"/>
    <w:rsid w:val="00B14A1C"/>
    <w:rsid w:val="00B1618A"/>
    <w:rsid w:val="00B17C15"/>
    <w:rsid w:val="00B45B6D"/>
    <w:rsid w:val="00B568DB"/>
    <w:rsid w:val="00B61CD7"/>
    <w:rsid w:val="00B65936"/>
    <w:rsid w:val="00B72C29"/>
    <w:rsid w:val="00B75E1B"/>
    <w:rsid w:val="00B825D3"/>
    <w:rsid w:val="00B8685B"/>
    <w:rsid w:val="00B94B75"/>
    <w:rsid w:val="00B97A57"/>
    <w:rsid w:val="00BA3798"/>
    <w:rsid w:val="00BB55C7"/>
    <w:rsid w:val="00BB5A77"/>
    <w:rsid w:val="00BD2762"/>
    <w:rsid w:val="00BE4BCC"/>
    <w:rsid w:val="00BF1166"/>
    <w:rsid w:val="00C050B0"/>
    <w:rsid w:val="00C0776F"/>
    <w:rsid w:val="00C11807"/>
    <w:rsid w:val="00C20501"/>
    <w:rsid w:val="00C3023A"/>
    <w:rsid w:val="00C40F3C"/>
    <w:rsid w:val="00C576D1"/>
    <w:rsid w:val="00C61D74"/>
    <w:rsid w:val="00C61E4E"/>
    <w:rsid w:val="00C655C1"/>
    <w:rsid w:val="00C8252B"/>
    <w:rsid w:val="00C846C8"/>
    <w:rsid w:val="00CA1385"/>
    <w:rsid w:val="00CA31C8"/>
    <w:rsid w:val="00CA4289"/>
    <w:rsid w:val="00CB2210"/>
    <w:rsid w:val="00CB50D0"/>
    <w:rsid w:val="00CC1147"/>
    <w:rsid w:val="00CC79E8"/>
    <w:rsid w:val="00CD5C29"/>
    <w:rsid w:val="00D02F8D"/>
    <w:rsid w:val="00D14608"/>
    <w:rsid w:val="00D1651E"/>
    <w:rsid w:val="00D446CF"/>
    <w:rsid w:val="00D467E4"/>
    <w:rsid w:val="00D476D5"/>
    <w:rsid w:val="00D505EF"/>
    <w:rsid w:val="00D5078F"/>
    <w:rsid w:val="00D67FEC"/>
    <w:rsid w:val="00D706C6"/>
    <w:rsid w:val="00D74236"/>
    <w:rsid w:val="00D95005"/>
    <w:rsid w:val="00D978C9"/>
    <w:rsid w:val="00DA45E1"/>
    <w:rsid w:val="00DB0A6D"/>
    <w:rsid w:val="00DB1005"/>
    <w:rsid w:val="00DB1E93"/>
    <w:rsid w:val="00DC2FB7"/>
    <w:rsid w:val="00DC474E"/>
    <w:rsid w:val="00DC6F0B"/>
    <w:rsid w:val="00DD0842"/>
    <w:rsid w:val="00DD21E7"/>
    <w:rsid w:val="00DD318E"/>
    <w:rsid w:val="00DD3FBF"/>
    <w:rsid w:val="00DD60DE"/>
    <w:rsid w:val="00DD75A2"/>
    <w:rsid w:val="00DE448D"/>
    <w:rsid w:val="00DE79CE"/>
    <w:rsid w:val="00DF337A"/>
    <w:rsid w:val="00DF3568"/>
    <w:rsid w:val="00E15069"/>
    <w:rsid w:val="00E1650E"/>
    <w:rsid w:val="00E23A2C"/>
    <w:rsid w:val="00E554A4"/>
    <w:rsid w:val="00E5628D"/>
    <w:rsid w:val="00E56AAE"/>
    <w:rsid w:val="00E6420E"/>
    <w:rsid w:val="00E650C5"/>
    <w:rsid w:val="00E739A2"/>
    <w:rsid w:val="00E745FD"/>
    <w:rsid w:val="00E80080"/>
    <w:rsid w:val="00E81B87"/>
    <w:rsid w:val="00EA61A0"/>
    <w:rsid w:val="00EA780E"/>
    <w:rsid w:val="00EB0A7C"/>
    <w:rsid w:val="00EB3ED6"/>
    <w:rsid w:val="00EC02A1"/>
    <w:rsid w:val="00EC03BC"/>
    <w:rsid w:val="00EC1733"/>
    <w:rsid w:val="00EC46A2"/>
    <w:rsid w:val="00EC59A2"/>
    <w:rsid w:val="00ED6179"/>
    <w:rsid w:val="00F06D34"/>
    <w:rsid w:val="00F13310"/>
    <w:rsid w:val="00F31449"/>
    <w:rsid w:val="00F3155E"/>
    <w:rsid w:val="00F33923"/>
    <w:rsid w:val="00F44417"/>
    <w:rsid w:val="00F46027"/>
    <w:rsid w:val="00F46D84"/>
    <w:rsid w:val="00F504F0"/>
    <w:rsid w:val="00F509E1"/>
    <w:rsid w:val="00F51903"/>
    <w:rsid w:val="00F62680"/>
    <w:rsid w:val="00F640CA"/>
    <w:rsid w:val="00F84EA4"/>
    <w:rsid w:val="00F9049F"/>
    <w:rsid w:val="00F95FC6"/>
    <w:rsid w:val="00F978DA"/>
    <w:rsid w:val="00FA70B7"/>
    <w:rsid w:val="00FB1AD4"/>
    <w:rsid w:val="00FB4D56"/>
    <w:rsid w:val="00FB6935"/>
    <w:rsid w:val="00FB6A8B"/>
    <w:rsid w:val="00FD20E3"/>
    <w:rsid w:val="00FD228F"/>
    <w:rsid w:val="00FD756A"/>
    <w:rsid w:val="00FE4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45B2D"/>
  <w15:docId w15:val="{9C33DDF0-BA44-4452-8C79-BEDC88A4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7B96"/>
    <w:pPr>
      <w:spacing w:after="240" w:line="340" w:lineRule="exact"/>
      <w:jc w:val="both"/>
    </w:pPr>
    <w:rPr>
      <w:rFonts w:ascii="Arial" w:hAnsi="Arial"/>
      <w:sz w:val="22"/>
    </w:rPr>
  </w:style>
  <w:style w:type="paragraph" w:styleId="berschrift1">
    <w:name w:val="heading 1"/>
    <w:basedOn w:val="Standard"/>
    <w:next w:val="Standard"/>
    <w:qFormat/>
    <w:rsid w:val="00477B9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7B96"/>
    <w:pPr>
      <w:tabs>
        <w:tab w:val="center" w:pos="4536"/>
        <w:tab w:val="right" w:pos="9072"/>
      </w:tabs>
      <w:jc w:val="left"/>
    </w:pPr>
    <w:rPr>
      <w:rFonts w:ascii="Times" w:eastAsia="Times" w:hAnsi="Times"/>
      <w:sz w:val="24"/>
    </w:rPr>
  </w:style>
  <w:style w:type="paragraph" w:styleId="Textkrper">
    <w:name w:val="Body Text"/>
    <w:basedOn w:val="Standard"/>
    <w:link w:val="TextkrperZchn"/>
    <w:rsid w:val="00477B96"/>
    <w:pPr>
      <w:spacing w:after="120"/>
    </w:pPr>
  </w:style>
  <w:style w:type="paragraph" w:styleId="Fuzeile">
    <w:name w:val="footer"/>
    <w:basedOn w:val="Standard"/>
    <w:link w:val="FuzeileZchn"/>
    <w:rsid w:val="00477B96"/>
    <w:pPr>
      <w:tabs>
        <w:tab w:val="center" w:pos="4536"/>
        <w:tab w:val="right" w:pos="9072"/>
      </w:tabs>
      <w:jc w:val="left"/>
    </w:pPr>
    <w:rPr>
      <w:rFonts w:ascii="Times" w:eastAsia="Times" w:hAnsi="Times"/>
      <w:sz w:val="24"/>
    </w:rPr>
  </w:style>
  <w:style w:type="character" w:styleId="Seitenzahl">
    <w:name w:val="page number"/>
    <w:basedOn w:val="Absatz-Standardschriftart"/>
    <w:rsid w:val="00477B96"/>
  </w:style>
  <w:style w:type="paragraph" w:styleId="Sprechblasentext">
    <w:name w:val="Balloon Text"/>
    <w:basedOn w:val="Standard"/>
    <w:semiHidden/>
    <w:rsid w:val="00971C06"/>
    <w:rPr>
      <w:rFonts w:ascii="Tahoma" w:hAnsi="Tahoma" w:cs="Tahoma"/>
      <w:sz w:val="16"/>
      <w:szCs w:val="16"/>
    </w:rPr>
  </w:style>
  <w:style w:type="table" w:styleId="Tabellenraster">
    <w:name w:val="Table Grid"/>
    <w:basedOn w:val="NormaleTabelle"/>
    <w:rsid w:val="00E1650E"/>
    <w:pPr>
      <w:spacing w:after="240" w:line="3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F84EA4"/>
    <w:rPr>
      <w:color w:val="0000FF" w:themeColor="hyperlink"/>
      <w:u w:val="single"/>
    </w:rPr>
  </w:style>
  <w:style w:type="character" w:customStyle="1" w:styleId="FuzeileZchn">
    <w:name w:val="Fußzeile Zchn"/>
    <w:basedOn w:val="Absatz-Standardschriftart"/>
    <w:link w:val="Fuzeile"/>
    <w:rsid w:val="005B62E5"/>
    <w:rPr>
      <w:rFonts w:ascii="Times" w:eastAsia="Times" w:hAnsi="Times"/>
      <w:sz w:val="24"/>
    </w:rPr>
  </w:style>
  <w:style w:type="character" w:styleId="Hervorhebung">
    <w:name w:val="Emphasis"/>
    <w:basedOn w:val="Absatz-Standardschriftart"/>
    <w:uiPriority w:val="20"/>
    <w:qFormat/>
    <w:rsid w:val="00DE79CE"/>
    <w:rPr>
      <w:i/>
      <w:iCs/>
    </w:rPr>
  </w:style>
  <w:style w:type="paragraph" w:styleId="Funotentext">
    <w:name w:val="footnote text"/>
    <w:basedOn w:val="Standard"/>
    <w:link w:val="FunotentextZchn"/>
    <w:uiPriority w:val="99"/>
    <w:unhideWhenUsed/>
    <w:rsid w:val="00DE79CE"/>
    <w:rPr>
      <w:sz w:val="20"/>
    </w:rPr>
  </w:style>
  <w:style w:type="character" w:customStyle="1" w:styleId="FunotentextZchn">
    <w:name w:val="Fußnotentext Zchn"/>
    <w:basedOn w:val="Absatz-Standardschriftart"/>
    <w:link w:val="Funotentext"/>
    <w:uiPriority w:val="99"/>
    <w:rsid w:val="00DE79CE"/>
    <w:rPr>
      <w:rFonts w:ascii="Arial" w:hAnsi="Arial"/>
    </w:rPr>
  </w:style>
  <w:style w:type="character" w:styleId="Funotenzeichen">
    <w:name w:val="footnote reference"/>
    <w:basedOn w:val="Absatz-Standardschriftart"/>
    <w:uiPriority w:val="99"/>
    <w:unhideWhenUsed/>
    <w:rsid w:val="00DE79CE"/>
    <w:rPr>
      <w:vertAlign w:val="superscript"/>
    </w:rPr>
  </w:style>
  <w:style w:type="paragraph" w:styleId="Endnotentext">
    <w:name w:val="endnote text"/>
    <w:basedOn w:val="Standard"/>
    <w:link w:val="EndnotentextZchn"/>
    <w:rsid w:val="00F44417"/>
    <w:pPr>
      <w:spacing w:after="0" w:line="240" w:lineRule="auto"/>
    </w:pPr>
    <w:rPr>
      <w:sz w:val="20"/>
    </w:rPr>
  </w:style>
  <w:style w:type="character" w:customStyle="1" w:styleId="EndnotentextZchn">
    <w:name w:val="Endnotentext Zchn"/>
    <w:basedOn w:val="Absatz-Standardschriftart"/>
    <w:link w:val="Endnotentext"/>
    <w:rsid w:val="00F44417"/>
    <w:rPr>
      <w:rFonts w:ascii="Arial" w:hAnsi="Arial"/>
    </w:rPr>
  </w:style>
  <w:style w:type="character" w:styleId="Endnotenzeichen">
    <w:name w:val="endnote reference"/>
    <w:basedOn w:val="Absatz-Standardschriftart"/>
    <w:rsid w:val="00F44417"/>
    <w:rPr>
      <w:vertAlign w:val="superscript"/>
    </w:rPr>
  </w:style>
  <w:style w:type="character" w:styleId="NichtaufgelsteErwhnung">
    <w:name w:val="Unresolved Mention"/>
    <w:basedOn w:val="Absatz-Standardschriftart"/>
    <w:uiPriority w:val="99"/>
    <w:semiHidden/>
    <w:unhideWhenUsed/>
    <w:rsid w:val="00201432"/>
    <w:rPr>
      <w:color w:val="808080"/>
      <w:shd w:val="clear" w:color="auto" w:fill="E6E6E6"/>
    </w:rPr>
  </w:style>
  <w:style w:type="character" w:styleId="BesuchterLink">
    <w:name w:val="FollowedHyperlink"/>
    <w:basedOn w:val="Absatz-Standardschriftart"/>
    <w:semiHidden/>
    <w:unhideWhenUsed/>
    <w:rsid w:val="000C2FC0"/>
    <w:rPr>
      <w:color w:val="800080" w:themeColor="followedHyperlink"/>
      <w:u w:val="single"/>
    </w:rPr>
  </w:style>
  <w:style w:type="paragraph" w:styleId="Listenabsatz">
    <w:name w:val="List Paragraph"/>
    <w:basedOn w:val="Standard"/>
    <w:uiPriority w:val="34"/>
    <w:qFormat/>
    <w:rsid w:val="00D5078F"/>
    <w:pPr>
      <w:ind w:left="720"/>
      <w:contextualSpacing/>
    </w:pPr>
  </w:style>
  <w:style w:type="character" w:styleId="Platzhaltertext">
    <w:name w:val="Placeholder Text"/>
    <w:basedOn w:val="Absatz-Standardschriftart"/>
    <w:uiPriority w:val="99"/>
    <w:semiHidden/>
    <w:rsid w:val="00DC6F0B"/>
    <w:rPr>
      <w:color w:val="808080"/>
    </w:rPr>
  </w:style>
  <w:style w:type="character" w:customStyle="1" w:styleId="TextkrperZchn">
    <w:name w:val="Textkörper Zchn"/>
    <w:basedOn w:val="Absatz-Standardschriftart"/>
    <w:link w:val="Textkrper"/>
    <w:rsid w:val="00382F7A"/>
    <w:rPr>
      <w:rFonts w:ascii="Arial" w:hAnsi="Arial"/>
      <w:sz w:val="22"/>
    </w:rPr>
  </w:style>
  <w:style w:type="paragraph" w:customStyle="1" w:styleId="Default">
    <w:name w:val="Default"/>
    <w:rsid w:val="00382F7A"/>
    <w:pPr>
      <w:autoSpaceDE w:val="0"/>
      <w:autoSpaceDN w:val="0"/>
      <w:adjustRightInd w:val="0"/>
    </w:pPr>
    <w:rPr>
      <w:rFonts w:ascii="Arial" w:hAnsi="Arial" w:cs="Arial"/>
      <w:color w:val="000000"/>
      <w:sz w:val="24"/>
      <w:szCs w:val="24"/>
    </w:rPr>
  </w:style>
  <w:style w:type="paragraph" w:styleId="KeinLeerraum">
    <w:name w:val="No Spacing"/>
    <w:uiPriority w:val="1"/>
    <w:qFormat/>
    <w:rsid w:val="00377014"/>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8341">
      <w:bodyDiv w:val="1"/>
      <w:marLeft w:val="0"/>
      <w:marRight w:val="0"/>
      <w:marTop w:val="0"/>
      <w:marBottom w:val="0"/>
      <w:divBdr>
        <w:top w:val="none" w:sz="0" w:space="0" w:color="auto"/>
        <w:left w:val="none" w:sz="0" w:space="0" w:color="auto"/>
        <w:bottom w:val="none" w:sz="0" w:space="0" w:color="auto"/>
        <w:right w:val="none" w:sz="0" w:space="0" w:color="auto"/>
      </w:divBdr>
    </w:div>
    <w:div w:id="184178592">
      <w:bodyDiv w:val="1"/>
      <w:marLeft w:val="0"/>
      <w:marRight w:val="0"/>
      <w:marTop w:val="0"/>
      <w:marBottom w:val="0"/>
      <w:divBdr>
        <w:top w:val="none" w:sz="0" w:space="0" w:color="auto"/>
        <w:left w:val="none" w:sz="0" w:space="0" w:color="auto"/>
        <w:bottom w:val="none" w:sz="0" w:space="0" w:color="auto"/>
        <w:right w:val="none" w:sz="0" w:space="0" w:color="auto"/>
      </w:divBdr>
    </w:div>
    <w:div w:id="230584075">
      <w:bodyDiv w:val="1"/>
      <w:marLeft w:val="0"/>
      <w:marRight w:val="0"/>
      <w:marTop w:val="0"/>
      <w:marBottom w:val="0"/>
      <w:divBdr>
        <w:top w:val="none" w:sz="0" w:space="0" w:color="auto"/>
        <w:left w:val="none" w:sz="0" w:space="0" w:color="auto"/>
        <w:bottom w:val="none" w:sz="0" w:space="0" w:color="auto"/>
        <w:right w:val="none" w:sz="0" w:space="0" w:color="auto"/>
      </w:divBdr>
    </w:div>
    <w:div w:id="326129991">
      <w:bodyDiv w:val="1"/>
      <w:marLeft w:val="0"/>
      <w:marRight w:val="0"/>
      <w:marTop w:val="0"/>
      <w:marBottom w:val="0"/>
      <w:divBdr>
        <w:top w:val="none" w:sz="0" w:space="0" w:color="auto"/>
        <w:left w:val="none" w:sz="0" w:space="0" w:color="auto"/>
        <w:bottom w:val="none" w:sz="0" w:space="0" w:color="auto"/>
        <w:right w:val="none" w:sz="0" w:space="0" w:color="auto"/>
      </w:divBdr>
    </w:div>
    <w:div w:id="488257120">
      <w:bodyDiv w:val="1"/>
      <w:marLeft w:val="0"/>
      <w:marRight w:val="0"/>
      <w:marTop w:val="0"/>
      <w:marBottom w:val="0"/>
      <w:divBdr>
        <w:top w:val="none" w:sz="0" w:space="0" w:color="auto"/>
        <w:left w:val="none" w:sz="0" w:space="0" w:color="auto"/>
        <w:bottom w:val="none" w:sz="0" w:space="0" w:color="auto"/>
        <w:right w:val="none" w:sz="0" w:space="0" w:color="auto"/>
      </w:divBdr>
      <w:divsChild>
        <w:div w:id="2039118624">
          <w:marLeft w:val="0"/>
          <w:marRight w:val="0"/>
          <w:marTop w:val="0"/>
          <w:marBottom w:val="0"/>
          <w:divBdr>
            <w:top w:val="none" w:sz="0" w:space="0" w:color="auto"/>
            <w:left w:val="none" w:sz="0" w:space="0" w:color="auto"/>
            <w:bottom w:val="none" w:sz="0" w:space="0" w:color="auto"/>
            <w:right w:val="none" w:sz="0" w:space="0" w:color="auto"/>
          </w:divBdr>
        </w:div>
        <w:div w:id="861822846">
          <w:marLeft w:val="0"/>
          <w:marRight w:val="0"/>
          <w:marTop w:val="0"/>
          <w:marBottom w:val="0"/>
          <w:divBdr>
            <w:top w:val="none" w:sz="0" w:space="0" w:color="auto"/>
            <w:left w:val="none" w:sz="0" w:space="0" w:color="auto"/>
            <w:bottom w:val="none" w:sz="0" w:space="0" w:color="auto"/>
            <w:right w:val="none" w:sz="0" w:space="0" w:color="auto"/>
          </w:divBdr>
        </w:div>
        <w:div w:id="32390800">
          <w:marLeft w:val="0"/>
          <w:marRight w:val="0"/>
          <w:marTop w:val="0"/>
          <w:marBottom w:val="0"/>
          <w:divBdr>
            <w:top w:val="none" w:sz="0" w:space="0" w:color="auto"/>
            <w:left w:val="none" w:sz="0" w:space="0" w:color="auto"/>
            <w:bottom w:val="none" w:sz="0" w:space="0" w:color="auto"/>
            <w:right w:val="none" w:sz="0" w:space="0" w:color="auto"/>
          </w:divBdr>
        </w:div>
        <w:div w:id="679310417">
          <w:marLeft w:val="0"/>
          <w:marRight w:val="0"/>
          <w:marTop w:val="0"/>
          <w:marBottom w:val="0"/>
          <w:divBdr>
            <w:top w:val="none" w:sz="0" w:space="0" w:color="auto"/>
            <w:left w:val="none" w:sz="0" w:space="0" w:color="auto"/>
            <w:bottom w:val="none" w:sz="0" w:space="0" w:color="auto"/>
            <w:right w:val="none" w:sz="0" w:space="0" w:color="auto"/>
          </w:divBdr>
        </w:div>
        <w:div w:id="1636057119">
          <w:marLeft w:val="0"/>
          <w:marRight w:val="0"/>
          <w:marTop w:val="0"/>
          <w:marBottom w:val="0"/>
          <w:divBdr>
            <w:top w:val="none" w:sz="0" w:space="0" w:color="auto"/>
            <w:left w:val="none" w:sz="0" w:space="0" w:color="auto"/>
            <w:bottom w:val="none" w:sz="0" w:space="0" w:color="auto"/>
            <w:right w:val="none" w:sz="0" w:space="0" w:color="auto"/>
          </w:divBdr>
        </w:div>
        <w:div w:id="13651597">
          <w:marLeft w:val="0"/>
          <w:marRight w:val="0"/>
          <w:marTop w:val="0"/>
          <w:marBottom w:val="0"/>
          <w:divBdr>
            <w:top w:val="none" w:sz="0" w:space="0" w:color="auto"/>
            <w:left w:val="none" w:sz="0" w:space="0" w:color="auto"/>
            <w:bottom w:val="none" w:sz="0" w:space="0" w:color="auto"/>
            <w:right w:val="none" w:sz="0" w:space="0" w:color="auto"/>
          </w:divBdr>
        </w:div>
        <w:div w:id="115681709">
          <w:marLeft w:val="0"/>
          <w:marRight w:val="0"/>
          <w:marTop w:val="0"/>
          <w:marBottom w:val="0"/>
          <w:divBdr>
            <w:top w:val="none" w:sz="0" w:space="0" w:color="auto"/>
            <w:left w:val="none" w:sz="0" w:space="0" w:color="auto"/>
            <w:bottom w:val="none" w:sz="0" w:space="0" w:color="auto"/>
            <w:right w:val="none" w:sz="0" w:space="0" w:color="auto"/>
          </w:divBdr>
        </w:div>
        <w:div w:id="1770736990">
          <w:marLeft w:val="0"/>
          <w:marRight w:val="0"/>
          <w:marTop w:val="0"/>
          <w:marBottom w:val="0"/>
          <w:divBdr>
            <w:top w:val="none" w:sz="0" w:space="0" w:color="auto"/>
            <w:left w:val="none" w:sz="0" w:space="0" w:color="auto"/>
            <w:bottom w:val="none" w:sz="0" w:space="0" w:color="auto"/>
            <w:right w:val="none" w:sz="0" w:space="0" w:color="auto"/>
          </w:divBdr>
        </w:div>
        <w:div w:id="667027773">
          <w:marLeft w:val="0"/>
          <w:marRight w:val="0"/>
          <w:marTop w:val="0"/>
          <w:marBottom w:val="0"/>
          <w:divBdr>
            <w:top w:val="none" w:sz="0" w:space="0" w:color="auto"/>
            <w:left w:val="none" w:sz="0" w:space="0" w:color="auto"/>
            <w:bottom w:val="none" w:sz="0" w:space="0" w:color="auto"/>
            <w:right w:val="none" w:sz="0" w:space="0" w:color="auto"/>
          </w:divBdr>
        </w:div>
        <w:div w:id="1682931642">
          <w:marLeft w:val="0"/>
          <w:marRight w:val="0"/>
          <w:marTop w:val="0"/>
          <w:marBottom w:val="0"/>
          <w:divBdr>
            <w:top w:val="none" w:sz="0" w:space="0" w:color="auto"/>
            <w:left w:val="none" w:sz="0" w:space="0" w:color="auto"/>
            <w:bottom w:val="none" w:sz="0" w:space="0" w:color="auto"/>
            <w:right w:val="none" w:sz="0" w:space="0" w:color="auto"/>
          </w:divBdr>
        </w:div>
        <w:div w:id="1113553975">
          <w:marLeft w:val="0"/>
          <w:marRight w:val="0"/>
          <w:marTop w:val="0"/>
          <w:marBottom w:val="0"/>
          <w:divBdr>
            <w:top w:val="none" w:sz="0" w:space="0" w:color="auto"/>
            <w:left w:val="none" w:sz="0" w:space="0" w:color="auto"/>
            <w:bottom w:val="none" w:sz="0" w:space="0" w:color="auto"/>
            <w:right w:val="none" w:sz="0" w:space="0" w:color="auto"/>
          </w:divBdr>
        </w:div>
        <w:div w:id="1714426081">
          <w:marLeft w:val="0"/>
          <w:marRight w:val="0"/>
          <w:marTop w:val="0"/>
          <w:marBottom w:val="0"/>
          <w:divBdr>
            <w:top w:val="none" w:sz="0" w:space="0" w:color="auto"/>
            <w:left w:val="none" w:sz="0" w:space="0" w:color="auto"/>
            <w:bottom w:val="none" w:sz="0" w:space="0" w:color="auto"/>
            <w:right w:val="none" w:sz="0" w:space="0" w:color="auto"/>
          </w:divBdr>
        </w:div>
        <w:div w:id="517233276">
          <w:marLeft w:val="0"/>
          <w:marRight w:val="0"/>
          <w:marTop w:val="0"/>
          <w:marBottom w:val="0"/>
          <w:divBdr>
            <w:top w:val="none" w:sz="0" w:space="0" w:color="auto"/>
            <w:left w:val="none" w:sz="0" w:space="0" w:color="auto"/>
            <w:bottom w:val="none" w:sz="0" w:space="0" w:color="auto"/>
            <w:right w:val="none" w:sz="0" w:space="0" w:color="auto"/>
          </w:divBdr>
        </w:div>
        <w:div w:id="1631935021">
          <w:marLeft w:val="0"/>
          <w:marRight w:val="0"/>
          <w:marTop w:val="0"/>
          <w:marBottom w:val="0"/>
          <w:divBdr>
            <w:top w:val="none" w:sz="0" w:space="0" w:color="auto"/>
            <w:left w:val="none" w:sz="0" w:space="0" w:color="auto"/>
            <w:bottom w:val="none" w:sz="0" w:space="0" w:color="auto"/>
            <w:right w:val="none" w:sz="0" w:space="0" w:color="auto"/>
          </w:divBdr>
        </w:div>
      </w:divsChild>
    </w:div>
    <w:div w:id="596138150">
      <w:bodyDiv w:val="1"/>
      <w:marLeft w:val="0"/>
      <w:marRight w:val="0"/>
      <w:marTop w:val="0"/>
      <w:marBottom w:val="0"/>
      <w:divBdr>
        <w:top w:val="none" w:sz="0" w:space="0" w:color="auto"/>
        <w:left w:val="none" w:sz="0" w:space="0" w:color="auto"/>
        <w:bottom w:val="none" w:sz="0" w:space="0" w:color="auto"/>
        <w:right w:val="none" w:sz="0" w:space="0" w:color="auto"/>
      </w:divBdr>
    </w:div>
    <w:div w:id="615261587">
      <w:bodyDiv w:val="1"/>
      <w:marLeft w:val="0"/>
      <w:marRight w:val="0"/>
      <w:marTop w:val="0"/>
      <w:marBottom w:val="0"/>
      <w:divBdr>
        <w:top w:val="none" w:sz="0" w:space="0" w:color="auto"/>
        <w:left w:val="none" w:sz="0" w:space="0" w:color="auto"/>
        <w:bottom w:val="none" w:sz="0" w:space="0" w:color="auto"/>
        <w:right w:val="none" w:sz="0" w:space="0" w:color="auto"/>
      </w:divBdr>
    </w:div>
    <w:div w:id="743529085">
      <w:bodyDiv w:val="1"/>
      <w:marLeft w:val="0"/>
      <w:marRight w:val="0"/>
      <w:marTop w:val="0"/>
      <w:marBottom w:val="0"/>
      <w:divBdr>
        <w:top w:val="none" w:sz="0" w:space="0" w:color="auto"/>
        <w:left w:val="none" w:sz="0" w:space="0" w:color="auto"/>
        <w:bottom w:val="none" w:sz="0" w:space="0" w:color="auto"/>
        <w:right w:val="none" w:sz="0" w:space="0" w:color="auto"/>
      </w:divBdr>
    </w:div>
    <w:div w:id="1038168850">
      <w:bodyDiv w:val="1"/>
      <w:marLeft w:val="0"/>
      <w:marRight w:val="0"/>
      <w:marTop w:val="0"/>
      <w:marBottom w:val="0"/>
      <w:divBdr>
        <w:top w:val="none" w:sz="0" w:space="0" w:color="auto"/>
        <w:left w:val="none" w:sz="0" w:space="0" w:color="auto"/>
        <w:bottom w:val="none" w:sz="0" w:space="0" w:color="auto"/>
        <w:right w:val="none" w:sz="0" w:space="0" w:color="auto"/>
      </w:divBdr>
      <w:divsChild>
        <w:div w:id="2132088484">
          <w:marLeft w:val="0"/>
          <w:marRight w:val="0"/>
          <w:marTop w:val="0"/>
          <w:marBottom w:val="0"/>
          <w:divBdr>
            <w:top w:val="none" w:sz="0" w:space="0" w:color="auto"/>
            <w:left w:val="none" w:sz="0" w:space="0" w:color="auto"/>
            <w:bottom w:val="none" w:sz="0" w:space="0" w:color="auto"/>
            <w:right w:val="none" w:sz="0" w:space="0" w:color="auto"/>
          </w:divBdr>
        </w:div>
        <w:div w:id="385033483">
          <w:marLeft w:val="0"/>
          <w:marRight w:val="0"/>
          <w:marTop w:val="0"/>
          <w:marBottom w:val="0"/>
          <w:divBdr>
            <w:top w:val="none" w:sz="0" w:space="0" w:color="auto"/>
            <w:left w:val="none" w:sz="0" w:space="0" w:color="auto"/>
            <w:bottom w:val="none" w:sz="0" w:space="0" w:color="auto"/>
            <w:right w:val="none" w:sz="0" w:space="0" w:color="auto"/>
          </w:divBdr>
        </w:div>
        <w:div w:id="755979749">
          <w:marLeft w:val="0"/>
          <w:marRight w:val="0"/>
          <w:marTop w:val="0"/>
          <w:marBottom w:val="0"/>
          <w:divBdr>
            <w:top w:val="none" w:sz="0" w:space="0" w:color="auto"/>
            <w:left w:val="none" w:sz="0" w:space="0" w:color="auto"/>
            <w:bottom w:val="none" w:sz="0" w:space="0" w:color="auto"/>
            <w:right w:val="none" w:sz="0" w:space="0" w:color="auto"/>
          </w:divBdr>
        </w:div>
        <w:div w:id="1560631592">
          <w:marLeft w:val="0"/>
          <w:marRight w:val="0"/>
          <w:marTop w:val="0"/>
          <w:marBottom w:val="0"/>
          <w:divBdr>
            <w:top w:val="none" w:sz="0" w:space="0" w:color="auto"/>
            <w:left w:val="none" w:sz="0" w:space="0" w:color="auto"/>
            <w:bottom w:val="none" w:sz="0" w:space="0" w:color="auto"/>
            <w:right w:val="none" w:sz="0" w:space="0" w:color="auto"/>
          </w:divBdr>
        </w:div>
        <w:div w:id="1803885582">
          <w:marLeft w:val="0"/>
          <w:marRight w:val="0"/>
          <w:marTop w:val="0"/>
          <w:marBottom w:val="0"/>
          <w:divBdr>
            <w:top w:val="none" w:sz="0" w:space="0" w:color="auto"/>
            <w:left w:val="none" w:sz="0" w:space="0" w:color="auto"/>
            <w:bottom w:val="none" w:sz="0" w:space="0" w:color="auto"/>
            <w:right w:val="none" w:sz="0" w:space="0" w:color="auto"/>
          </w:divBdr>
        </w:div>
        <w:div w:id="1752967104">
          <w:marLeft w:val="0"/>
          <w:marRight w:val="0"/>
          <w:marTop w:val="0"/>
          <w:marBottom w:val="0"/>
          <w:divBdr>
            <w:top w:val="none" w:sz="0" w:space="0" w:color="auto"/>
            <w:left w:val="none" w:sz="0" w:space="0" w:color="auto"/>
            <w:bottom w:val="none" w:sz="0" w:space="0" w:color="auto"/>
            <w:right w:val="none" w:sz="0" w:space="0" w:color="auto"/>
          </w:divBdr>
        </w:div>
        <w:div w:id="2034570089">
          <w:marLeft w:val="0"/>
          <w:marRight w:val="0"/>
          <w:marTop w:val="0"/>
          <w:marBottom w:val="0"/>
          <w:divBdr>
            <w:top w:val="none" w:sz="0" w:space="0" w:color="auto"/>
            <w:left w:val="none" w:sz="0" w:space="0" w:color="auto"/>
            <w:bottom w:val="none" w:sz="0" w:space="0" w:color="auto"/>
            <w:right w:val="none" w:sz="0" w:space="0" w:color="auto"/>
          </w:divBdr>
        </w:div>
      </w:divsChild>
    </w:div>
    <w:div w:id="1139760935">
      <w:bodyDiv w:val="1"/>
      <w:marLeft w:val="0"/>
      <w:marRight w:val="0"/>
      <w:marTop w:val="0"/>
      <w:marBottom w:val="0"/>
      <w:divBdr>
        <w:top w:val="none" w:sz="0" w:space="0" w:color="auto"/>
        <w:left w:val="none" w:sz="0" w:space="0" w:color="auto"/>
        <w:bottom w:val="none" w:sz="0" w:space="0" w:color="auto"/>
        <w:right w:val="none" w:sz="0" w:space="0" w:color="auto"/>
      </w:divBdr>
    </w:div>
    <w:div w:id="1314989836">
      <w:bodyDiv w:val="1"/>
      <w:marLeft w:val="0"/>
      <w:marRight w:val="0"/>
      <w:marTop w:val="0"/>
      <w:marBottom w:val="0"/>
      <w:divBdr>
        <w:top w:val="none" w:sz="0" w:space="0" w:color="auto"/>
        <w:left w:val="none" w:sz="0" w:space="0" w:color="auto"/>
        <w:bottom w:val="none" w:sz="0" w:space="0" w:color="auto"/>
        <w:right w:val="none" w:sz="0" w:space="0" w:color="auto"/>
      </w:divBdr>
    </w:div>
    <w:div w:id="1610350782">
      <w:bodyDiv w:val="1"/>
      <w:marLeft w:val="0"/>
      <w:marRight w:val="0"/>
      <w:marTop w:val="0"/>
      <w:marBottom w:val="0"/>
      <w:divBdr>
        <w:top w:val="none" w:sz="0" w:space="0" w:color="auto"/>
        <w:left w:val="none" w:sz="0" w:space="0" w:color="auto"/>
        <w:bottom w:val="none" w:sz="0" w:space="0" w:color="auto"/>
        <w:right w:val="none" w:sz="0" w:space="0" w:color="auto"/>
      </w:divBdr>
    </w:div>
    <w:div w:id="1637493659">
      <w:bodyDiv w:val="1"/>
      <w:marLeft w:val="0"/>
      <w:marRight w:val="0"/>
      <w:marTop w:val="0"/>
      <w:marBottom w:val="0"/>
      <w:divBdr>
        <w:top w:val="none" w:sz="0" w:space="0" w:color="auto"/>
        <w:left w:val="none" w:sz="0" w:space="0" w:color="auto"/>
        <w:bottom w:val="none" w:sz="0" w:space="0" w:color="auto"/>
        <w:right w:val="none" w:sz="0" w:space="0" w:color="auto"/>
      </w:divBdr>
    </w:div>
    <w:div w:id="1742944661">
      <w:bodyDiv w:val="1"/>
      <w:marLeft w:val="0"/>
      <w:marRight w:val="0"/>
      <w:marTop w:val="0"/>
      <w:marBottom w:val="0"/>
      <w:divBdr>
        <w:top w:val="none" w:sz="0" w:space="0" w:color="auto"/>
        <w:left w:val="none" w:sz="0" w:space="0" w:color="auto"/>
        <w:bottom w:val="none" w:sz="0" w:space="0" w:color="auto"/>
        <w:right w:val="none" w:sz="0" w:space="0" w:color="auto"/>
      </w:divBdr>
    </w:div>
    <w:div w:id="1749886551">
      <w:bodyDiv w:val="1"/>
      <w:marLeft w:val="0"/>
      <w:marRight w:val="0"/>
      <w:marTop w:val="0"/>
      <w:marBottom w:val="0"/>
      <w:divBdr>
        <w:top w:val="none" w:sz="0" w:space="0" w:color="auto"/>
        <w:left w:val="none" w:sz="0" w:space="0" w:color="auto"/>
        <w:bottom w:val="none" w:sz="0" w:space="0" w:color="auto"/>
        <w:right w:val="none" w:sz="0" w:space="0" w:color="auto"/>
      </w:divBdr>
    </w:div>
    <w:div w:id="1913927302">
      <w:bodyDiv w:val="1"/>
      <w:marLeft w:val="0"/>
      <w:marRight w:val="0"/>
      <w:marTop w:val="0"/>
      <w:marBottom w:val="0"/>
      <w:divBdr>
        <w:top w:val="none" w:sz="0" w:space="0" w:color="auto"/>
        <w:left w:val="none" w:sz="0" w:space="0" w:color="auto"/>
        <w:bottom w:val="none" w:sz="0" w:space="0" w:color="auto"/>
        <w:right w:val="none" w:sz="0" w:space="0" w:color="auto"/>
      </w:divBdr>
    </w:div>
    <w:div w:id="1918592941">
      <w:bodyDiv w:val="1"/>
      <w:marLeft w:val="0"/>
      <w:marRight w:val="0"/>
      <w:marTop w:val="0"/>
      <w:marBottom w:val="0"/>
      <w:divBdr>
        <w:top w:val="none" w:sz="0" w:space="0" w:color="auto"/>
        <w:left w:val="none" w:sz="0" w:space="0" w:color="auto"/>
        <w:bottom w:val="none" w:sz="0" w:space="0" w:color="auto"/>
        <w:right w:val="none" w:sz="0" w:space="0" w:color="auto"/>
      </w:divBdr>
    </w:div>
    <w:div w:id="20738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vik.de" TargetMode="External"/><Relationship Id="rId4" Type="http://schemas.openxmlformats.org/officeDocument/2006/relationships/styles" Target="styles.xml"/><Relationship Id="rId9" Type="http://schemas.openxmlformats.org/officeDocument/2006/relationships/hyperlink" Target="mailto:datenschutz@vi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nig\AppData\Local\Microsoft\Windows\INetCache\Content.Outlook\SAZSNK36\10.03.2021%20Briefvorlage_Seyfer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31162-4A40-43C7-A768-96776BCB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10.03.2021 Briefvorlage_Seyfert</Template>
  <TotalTime>0</TotalTime>
  <Pages>3</Pages>
  <Words>741</Words>
  <Characters>5390</Characters>
  <Application>Microsoft Office Word</Application>
  <DocSecurity>0</DocSecurity>
  <Lines>158</Lines>
  <Paragraphs>66</Paragraphs>
  <ScaleCrop>false</ScaleCrop>
  <HeadingPairs>
    <vt:vector size="2" baseType="variant">
      <vt:variant>
        <vt:lpstr>Titel</vt:lpstr>
      </vt:variant>
      <vt:variant>
        <vt:i4>1</vt:i4>
      </vt:variant>
    </vt:vector>
  </HeadingPairs>
  <TitlesOfParts>
    <vt:vector size="1" baseType="lpstr">
      <vt:lpstr>VIK</vt:lpstr>
    </vt:vector>
  </TitlesOfParts>
  <Company>VIK e.V.</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dc:title>
  <dc:creator>Stephan Hennig</dc:creator>
  <cp:lastModifiedBy>Dr. René Scholz</cp:lastModifiedBy>
  <cp:revision>9</cp:revision>
  <cp:lastPrinted>2022-05-25T10:49:00Z</cp:lastPrinted>
  <dcterms:created xsi:type="dcterms:W3CDTF">2022-05-23T13:46:00Z</dcterms:created>
  <dcterms:modified xsi:type="dcterms:W3CDTF">2022-05-25T10:58:00Z</dcterms:modified>
</cp:coreProperties>
</file>